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47" w:rsidRPr="00633547" w:rsidRDefault="00633547" w:rsidP="00633547">
      <w:pPr>
        <w:spacing w:before="360" w:after="72"/>
        <w:outlineLvl w:val="0"/>
        <w:rPr>
          <w:rFonts w:ascii="Arial" w:eastAsia="Times New Roman" w:hAnsi="Arial" w:cs="Arial"/>
          <w:color w:val="464646"/>
          <w:kern w:val="36"/>
          <w:sz w:val="34"/>
          <w:szCs w:val="34"/>
          <w:lang w:eastAsia="ru-RU"/>
        </w:rPr>
      </w:pPr>
      <w:r w:rsidRPr="00633547">
        <w:rPr>
          <w:rFonts w:ascii="Arial" w:eastAsia="Times New Roman" w:hAnsi="Arial" w:cs="Arial"/>
          <w:color w:val="464646"/>
          <w:kern w:val="36"/>
          <w:sz w:val="34"/>
          <w:szCs w:val="34"/>
          <w:lang w:eastAsia="ru-RU"/>
        </w:rPr>
        <w:t>Мелкая моторика или влияние действий рук на развитие головного мозга</w:t>
      </w:r>
    </w:p>
    <w:p w:rsidR="00633547" w:rsidRPr="00633547" w:rsidRDefault="00633547" w:rsidP="00633547">
      <w:pPr>
        <w:spacing w:before="120" w:after="48" w:line="360" w:lineRule="atLeast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color w:val="464646"/>
          <w:lang w:eastAsia="ru-RU"/>
        </w:rPr>
        <w:t xml:space="preserve">Развивать ручки малыша можно с самого рождения. Сжимая крошечными пальчиками наши сильные пальцы, захватывая и удерживая погремушки или стараясь поймать свои собственные ножки, он уже находится в процессе развития. Наша же задача помочь крохе сделать игры с ручками более эффективными. Пока ребенок маленький, и не может самостоятельно выполнять различные упражнения, вы должны ему помочь, например, в процессе чтения стишков загибать пальчики. Для лучшего воздействия, их стоит не просто загибать, а слегка массировать, начиная с мизинчика и заканчивая большим пальцем. «Варить» кашу на ладошке тоже достаточно полезно, круговыми движениями разминая ладошку. Не забывайте играть </w:t>
      </w:r>
      <w:proofErr w:type="gramStart"/>
      <w:r w:rsidRPr="00633547">
        <w:rPr>
          <w:rFonts w:ascii="Arial" w:eastAsia="Times New Roman" w:hAnsi="Arial" w:cs="Arial"/>
          <w:color w:val="464646"/>
          <w:lang w:eastAsia="ru-RU"/>
        </w:rPr>
        <w:t>поочередно то</w:t>
      </w:r>
      <w:proofErr w:type="gramEnd"/>
      <w:r w:rsidRPr="00633547">
        <w:rPr>
          <w:rFonts w:ascii="Arial" w:eastAsia="Times New Roman" w:hAnsi="Arial" w:cs="Arial"/>
          <w:color w:val="464646"/>
          <w:lang w:eastAsia="ru-RU"/>
        </w:rPr>
        <w:t xml:space="preserve"> с правой, то с левой ручкой. Для самых маленьких как нельзя лучше подходят простые народные игры. Это хорошо известные вам “Ладушки”, “Сорока-ворона”, “Коза рогатая” и другие игровые </w:t>
      </w:r>
      <w:proofErr w:type="spellStart"/>
      <w:r w:rsidRPr="00633547">
        <w:rPr>
          <w:rFonts w:ascii="Arial" w:eastAsia="Times New Roman" w:hAnsi="Arial" w:cs="Arial"/>
          <w:color w:val="464646"/>
          <w:lang w:eastAsia="ru-RU"/>
        </w:rPr>
        <w:t>потешки</w:t>
      </w:r>
      <w:proofErr w:type="spellEnd"/>
      <w:r w:rsidRPr="00633547">
        <w:rPr>
          <w:rFonts w:ascii="Arial" w:eastAsia="Times New Roman" w:hAnsi="Arial" w:cs="Arial"/>
          <w:color w:val="464646"/>
          <w:lang w:eastAsia="ru-RU"/>
        </w:rPr>
        <w:t xml:space="preserve"> для малышей. Но играя с ребенком в пальчиковые игры, произнося вслух тот или иной стишок, не забывайте об эмоциональной окраске того, что вы говорите. Меняйте тембр и скорость речи, делайте паузы, подчеркивайте отдельные слова, рассказывайте весело, и выразительно. Главное, что бы он вызывал эмоциональный отклик и у мамы, и у малыша.</w:t>
      </w:r>
    </w:p>
    <w:p w:rsidR="00633547" w:rsidRPr="00633547" w:rsidRDefault="00633547" w:rsidP="00633547">
      <w:pPr>
        <w:spacing w:before="240" w:after="48"/>
        <w:outlineLvl w:val="1"/>
        <w:rPr>
          <w:rFonts w:ascii="Arial" w:eastAsia="Times New Roman" w:hAnsi="Arial" w:cs="Arial"/>
          <w:color w:val="464646"/>
          <w:sz w:val="29"/>
          <w:szCs w:val="29"/>
          <w:lang w:eastAsia="ru-RU"/>
        </w:rPr>
      </w:pPr>
      <w:r w:rsidRPr="00633547">
        <w:rPr>
          <w:rFonts w:ascii="Arial" w:eastAsia="Times New Roman" w:hAnsi="Arial" w:cs="Arial"/>
          <w:color w:val="464646"/>
          <w:sz w:val="29"/>
          <w:szCs w:val="29"/>
          <w:lang w:eastAsia="ru-RU"/>
        </w:rPr>
        <w:t>Основные занятия с малышом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Массаж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 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Фасолевые ванны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 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Лепка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 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Игры с крупами: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 перебирать в разные ёмкости перемешанные горох и фасоль, а затем и более мелкие крупы; пересыпать и перемешивать крупы, растирать в руках.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Мозаика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 — игры с разными мозаиками также улучшают мелкую моторику, развивают сообразительность и творческие способности.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Пальчиковая гимнастика и пальчиковые игры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 — этим весёлым занятиям посвящены многие книги. Народная мудрость принесла к нам из глубины веков Сороку-ворону, </w:t>
      </w:r>
      <w:r w:rsidRPr="00633547">
        <w:rPr>
          <w:rFonts w:ascii="Arial" w:eastAsia="Times New Roman" w:hAnsi="Arial" w:cs="Arial"/>
          <w:color w:val="464646"/>
          <w:lang w:eastAsia="ru-RU"/>
        </w:rPr>
        <w:lastRenderedPageBreak/>
        <w:t xml:space="preserve">ладушки, </w:t>
      </w:r>
      <w:proofErr w:type="spellStart"/>
      <w:proofErr w:type="gramStart"/>
      <w:r w:rsidRPr="00633547">
        <w:rPr>
          <w:rFonts w:ascii="Arial" w:eastAsia="Times New Roman" w:hAnsi="Arial" w:cs="Arial"/>
          <w:color w:val="464646"/>
          <w:lang w:eastAsia="ru-RU"/>
        </w:rPr>
        <w:t>Козу-рогатую</w:t>
      </w:r>
      <w:proofErr w:type="spellEnd"/>
      <w:proofErr w:type="gramEnd"/>
      <w:r w:rsidRPr="00633547">
        <w:rPr>
          <w:rFonts w:ascii="Arial" w:eastAsia="Times New Roman" w:hAnsi="Arial" w:cs="Arial"/>
          <w:color w:val="464646"/>
          <w:lang w:eastAsia="ru-RU"/>
        </w:rPr>
        <w:t xml:space="preserve"> и многое другое. А современные исследователи дополнили ассортимент увлекательных игр. Занимайтесь с крохой — игры и гимнастика для пальчиков способствует не только речевому, но и всестороннему развитию.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 xml:space="preserve">Шнуровки 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– сейчас в магазинах развивающих игрушек достаточный ассортимент разнообразных игр-шнуровок. Они отлично развивают мелкую моторику рук, к тому же благодаря </w:t>
      </w:r>
      <w:proofErr w:type="gramStart"/>
      <w:r w:rsidRPr="00633547">
        <w:rPr>
          <w:rFonts w:ascii="Arial" w:eastAsia="Times New Roman" w:hAnsi="Arial" w:cs="Arial"/>
          <w:color w:val="464646"/>
          <w:lang w:eastAsia="ru-RU"/>
        </w:rPr>
        <w:t>им</w:t>
      </w:r>
      <w:proofErr w:type="gramEnd"/>
      <w:r w:rsidRPr="00633547">
        <w:rPr>
          <w:rFonts w:ascii="Arial" w:eastAsia="Times New Roman" w:hAnsi="Arial" w:cs="Arial"/>
          <w:color w:val="464646"/>
          <w:lang w:eastAsia="ru-RU"/>
        </w:rPr>
        <w:t xml:space="preserve"> малыш овладевает повседневным практическим навыком шнурования ботинок. Простейшую шнуровку можно сделать в домашних условиях. Возьмите кусок картона, вырежьте из него какой-то знакомый ребёнку объект (яблоко, ёжика или что-то ещё) и сделайте по контуру дырки с помощью дырокола. В эти дырки малыш будет просовывать </w:t>
      </w:r>
      <w:proofErr w:type="spellStart"/>
      <w:r w:rsidRPr="00633547">
        <w:rPr>
          <w:rFonts w:ascii="Arial" w:eastAsia="Times New Roman" w:hAnsi="Arial" w:cs="Arial"/>
          <w:color w:val="464646"/>
          <w:lang w:eastAsia="ru-RU"/>
        </w:rPr>
        <w:t>шнурочки</w:t>
      </w:r>
      <w:proofErr w:type="spellEnd"/>
      <w:r w:rsidRPr="00633547">
        <w:rPr>
          <w:rFonts w:ascii="Arial" w:eastAsia="Times New Roman" w:hAnsi="Arial" w:cs="Arial"/>
          <w:color w:val="464646"/>
          <w:lang w:eastAsia="ru-RU"/>
        </w:rPr>
        <w:t xml:space="preserve">. Также можно </w:t>
      </w:r>
      <w:proofErr w:type="spellStart"/>
      <w:r w:rsidRPr="00633547">
        <w:rPr>
          <w:rFonts w:ascii="Arial" w:eastAsia="Times New Roman" w:hAnsi="Arial" w:cs="Arial"/>
          <w:color w:val="464646"/>
          <w:lang w:eastAsia="ru-RU"/>
        </w:rPr>
        <w:t>пришнуровывать</w:t>
      </w:r>
      <w:proofErr w:type="spellEnd"/>
      <w:r w:rsidRPr="00633547">
        <w:rPr>
          <w:rFonts w:ascii="Arial" w:eastAsia="Times New Roman" w:hAnsi="Arial" w:cs="Arial"/>
          <w:color w:val="464646"/>
          <w:lang w:eastAsia="ru-RU"/>
        </w:rPr>
        <w:t xml:space="preserve"> один объе</w:t>
      </w:r>
      <w:proofErr w:type="gramStart"/>
      <w:r w:rsidRPr="00633547">
        <w:rPr>
          <w:rFonts w:ascii="Arial" w:eastAsia="Times New Roman" w:hAnsi="Arial" w:cs="Arial"/>
          <w:color w:val="464646"/>
          <w:lang w:eastAsia="ru-RU"/>
        </w:rPr>
        <w:t>кт к др</w:t>
      </w:r>
      <w:proofErr w:type="gramEnd"/>
      <w:r w:rsidRPr="00633547">
        <w:rPr>
          <w:rFonts w:ascii="Arial" w:eastAsia="Times New Roman" w:hAnsi="Arial" w:cs="Arial"/>
          <w:color w:val="464646"/>
          <w:lang w:eastAsia="ru-RU"/>
        </w:rPr>
        <w:t xml:space="preserve">угому (ёжик несёт яблоко и т.д.)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Игры с пуговицами и бусинами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 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 — разные петли. Ребёнок будет тренировать пальчики, одновременно развивая сообразительность и осваивая понятия </w:t>
      </w:r>
      <w:proofErr w:type="spellStart"/>
      <w:proofErr w:type="gramStart"/>
      <w:r w:rsidRPr="00633547">
        <w:rPr>
          <w:rFonts w:ascii="Arial" w:eastAsia="Times New Roman" w:hAnsi="Arial" w:cs="Arial"/>
          <w:color w:val="464646"/>
          <w:lang w:eastAsia="ru-RU"/>
        </w:rPr>
        <w:t>большой-маленький</w:t>
      </w:r>
      <w:proofErr w:type="spellEnd"/>
      <w:proofErr w:type="gramEnd"/>
      <w:r w:rsidRPr="00633547">
        <w:rPr>
          <w:rFonts w:ascii="Arial" w:eastAsia="Times New Roman" w:hAnsi="Arial" w:cs="Arial"/>
          <w:color w:val="464646"/>
          <w:lang w:eastAsia="ru-RU"/>
        </w:rPr>
        <w:t xml:space="preserve">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 xml:space="preserve">Пазлы 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– красочные картинки разовьют внимательность, сообразительность, координирование работы глаз и кистей и нужную нам мелкую моторику. </w:t>
      </w:r>
    </w:p>
    <w:p w:rsidR="00633547" w:rsidRPr="00633547" w:rsidRDefault="00633547" w:rsidP="00633547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i/>
          <w:iCs/>
          <w:color w:val="464646"/>
          <w:lang w:eastAsia="ru-RU"/>
        </w:rPr>
        <w:t>Катание ладошкой карандашей, шариков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 по столу или другой поверхности. Такое занятие — дополнительный массаж ладошек и улучшение координации движений кисти.</w:t>
      </w:r>
    </w:p>
    <w:p w:rsidR="00633547" w:rsidRPr="00633547" w:rsidRDefault="00633547" w:rsidP="00633547">
      <w:pPr>
        <w:spacing w:before="120" w:after="48" w:line="360" w:lineRule="atLeast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color w:val="464646"/>
          <w:lang w:eastAsia="ru-RU"/>
        </w:rPr>
        <w:t xml:space="preserve">Используйте творческий подход, занимаясь со своим любимым крохой: все занятия сопровождайте сказками, придумываемыми по ходу действий. Речевое подкрепление увлекательных действий удвоит эффект. </w:t>
      </w:r>
    </w:p>
    <w:p w:rsidR="00633547" w:rsidRPr="00633547" w:rsidRDefault="00633547" w:rsidP="00633547">
      <w:pPr>
        <w:spacing w:before="120" w:after="48" w:line="360" w:lineRule="atLeast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color w:val="464646"/>
          <w:lang w:eastAsia="ru-RU"/>
        </w:rPr>
        <w:t xml:space="preserve">Включайте игры для развития мелкой моторики в свою повседневность: идя с малышом за </w:t>
      </w:r>
      <w:proofErr w:type="gramStart"/>
      <w:r w:rsidRPr="00633547">
        <w:rPr>
          <w:rFonts w:ascii="Arial" w:eastAsia="Times New Roman" w:hAnsi="Arial" w:cs="Arial"/>
          <w:color w:val="464646"/>
          <w:lang w:eastAsia="ru-RU"/>
        </w:rPr>
        <w:t>руку</w:t>
      </w:r>
      <w:proofErr w:type="gramEnd"/>
      <w:r w:rsidRPr="00633547">
        <w:rPr>
          <w:rFonts w:ascii="Arial" w:eastAsia="Times New Roman" w:hAnsi="Arial" w:cs="Arial"/>
          <w:color w:val="464646"/>
          <w:lang w:eastAsia="ru-RU"/>
        </w:rPr>
        <w:t xml:space="preserve"> немного помассируйте ладошку, на прогулке разрешите ему потереть песок между ладонями и собрать мелкие камешки пальчиками в ведёрко, готовите из теста — выделите крохе кусочек. И</w:t>
      </w:r>
      <w:r w:rsidR="001D6B55">
        <w:rPr>
          <w:rFonts w:ascii="Arial" w:eastAsia="Times New Roman" w:hAnsi="Arial" w:cs="Arial"/>
          <w:color w:val="464646"/>
          <w:lang w:eastAsia="ru-RU"/>
        </w:rPr>
        <w:t>,</w:t>
      </w:r>
      <w:r w:rsidRPr="00633547">
        <w:rPr>
          <w:rFonts w:ascii="Arial" w:eastAsia="Times New Roman" w:hAnsi="Arial" w:cs="Arial"/>
          <w:color w:val="464646"/>
          <w:lang w:eastAsia="ru-RU"/>
        </w:rPr>
        <w:t xml:space="preserve"> конечно же, много говорите с малышом, обсуждайте всё, что происходит. Совсем скоро он станет полноценным участником диалога! </w:t>
      </w:r>
    </w:p>
    <w:p w:rsidR="00633547" w:rsidRPr="00633547" w:rsidRDefault="00633547" w:rsidP="00633547">
      <w:pPr>
        <w:spacing w:before="120" w:after="48" w:line="360" w:lineRule="atLeast"/>
        <w:rPr>
          <w:rFonts w:ascii="Arial" w:eastAsia="Times New Roman" w:hAnsi="Arial" w:cs="Arial"/>
          <w:color w:val="464646"/>
          <w:lang w:eastAsia="ru-RU"/>
        </w:rPr>
      </w:pPr>
      <w:r w:rsidRPr="00633547">
        <w:rPr>
          <w:rFonts w:ascii="Arial" w:eastAsia="Times New Roman" w:hAnsi="Arial" w:cs="Arial"/>
          <w:color w:val="464646"/>
          <w:lang w:eastAsia="ru-RU"/>
        </w:rPr>
        <w:t>Веселых игр вашему малышу и его маленьким пальчикам!</w:t>
      </w:r>
    </w:p>
    <w:p w:rsidR="005441D5" w:rsidRDefault="005441D5"/>
    <w:sectPr w:rsidR="005441D5" w:rsidSect="0054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3A0"/>
    <w:multiLevelType w:val="multilevel"/>
    <w:tmpl w:val="8A2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47"/>
    <w:rsid w:val="001D6B55"/>
    <w:rsid w:val="005441D5"/>
    <w:rsid w:val="00633547"/>
    <w:rsid w:val="006C7091"/>
    <w:rsid w:val="00CB25DB"/>
    <w:rsid w:val="00E8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D5"/>
  </w:style>
  <w:style w:type="paragraph" w:styleId="1">
    <w:name w:val="heading 1"/>
    <w:basedOn w:val="a"/>
    <w:link w:val="10"/>
    <w:uiPriority w:val="9"/>
    <w:qFormat/>
    <w:rsid w:val="00633547"/>
    <w:pPr>
      <w:spacing w:before="360" w:after="72"/>
      <w:outlineLvl w:val="0"/>
    </w:pPr>
    <w:rPr>
      <w:rFonts w:ascii="Times New Roman" w:eastAsia="Times New Roman" w:hAnsi="Times New Roman" w:cs="Times New Roman"/>
      <w:color w:val="464646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633547"/>
    <w:pPr>
      <w:spacing w:before="240" w:after="48"/>
      <w:outlineLvl w:val="1"/>
    </w:pPr>
    <w:rPr>
      <w:rFonts w:ascii="Times New Roman" w:eastAsia="Times New Roman" w:hAnsi="Times New Roman" w:cs="Times New Roman"/>
      <w:color w:val="46464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547"/>
    <w:rPr>
      <w:rFonts w:ascii="Times New Roman" w:eastAsia="Times New Roman" w:hAnsi="Times New Roman" w:cs="Times New Roman"/>
      <w:color w:val="464646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547"/>
    <w:rPr>
      <w:rFonts w:ascii="Times New Roman" w:eastAsia="Times New Roman" w:hAnsi="Times New Roman" w:cs="Times New Roman"/>
      <w:color w:val="464646"/>
      <w:sz w:val="29"/>
      <w:szCs w:val="29"/>
      <w:lang w:eastAsia="ru-RU"/>
    </w:rPr>
  </w:style>
  <w:style w:type="character" w:styleId="a3">
    <w:name w:val="Emphasis"/>
    <w:basedOn w:val="a0"/>
    <w:uiPriority w:val="20"/>
    <w:qFormat/>
    <w:rsid w:val="006335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4021</Characters>
  <Application>Microsoft Office Word</Application>
  <DocSecurity>0</DocSecurity>
  <Lines>33</Lines>
  <Paragraphs>9</Paragraphs>
  <ScaleCrop>false</ScaleCrop>
  <Company>mubis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Пользователь</cp:lastModifiedBy>
  <cp:revision>3</cp:revision>
  <cp:lastPrinted>2010-01-12T09:00:00Z</cp:lastPrinted>
  <dcterms:created xsi:type="dcterms:W3CDTF">2010-01-12T09:00:00Z</dcterms:created>
  <dcterms:modified xsi:type="dcterms:W3CDTF">2022-12-11T09:15:00Z</dcterms:modified>
</cp:coreProperties>
</file>