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EE" w:rsidRDefault="00831EEE" w:rsidP="007E1622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8248F"/>
          <w:sz w:val="40"/>
          <w:szCs w:val="40"/>
          <w:lang w:eastAsia="ru-RU"/>
        </w:rPr>
      </w:pPr>
      <w:r w:rsidRPr="00831EEE">
        <w:rPr>
          <w:rFonts w:ascii="Arial" w:eastAsia="Times New Roman" w:hAnsi="Arial" w:cs="Arial"/>
          <w:b/>
          <w:bCs/>
          <w:color w:val="98248F"/>
          <w:sz w:val="40"/>
          <w:szCs w:val="40"/>
          <w:lang w:eastAsia="ru-RU"/>
        </w:rPr>
        <w:t>Что должен уметь ребенок в 4 года?</w:t>
      </w:r>
    </w:p>
    <w:p w:rsidR="007E1622" w:rsidRPr="00831EEE" w:rsidRDefault="007E1622" w:rsidP="007E1622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8248F"/>
          <w:sz w:val="40"/>
          <w:szCs w:val="40"/>
          <w:lang w:eastAsia="ru-RU"/>
        </w:rPr>
      </w:pPr>
      <w:bookmarkStart w:id="0" w:name="_GoBack"/>
      <w:bookmarkEnd w:id="0"/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</w:pPr>
      <w:r w:rsidRPr="00831EEE"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  <w:t>Речевое развитие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словарный запас включает в себя от 1000 до 4000 слов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умение говорить полными предложениями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заучивание коротких стишков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умение на слух распознавать предмет (бытовой, музыкальный, звуки, которые окружают нас в городе)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</w:pPr>
      <w:r w:rsidRPr="00831EEE"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  <w:t>Физическое развитие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играть с мячом (ловить его, отбивать и кидать)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умение держать равновесие, стоя на доске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преодолевать полосы препятствий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быстро бегать, прыгать и приземляться на обе ноги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забираться на высоту по возрасту (ступеньки к низкой горке на детской площадке)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</w:pPr>
      <w:r w:rsidRPr="00831EEE"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  <w:t>Окружающий мир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понимание времени года и его основных признаков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понимание промежутка дня (утро, день, вечер, ночь)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знать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 выглядят дикие и домашние животные, уметь показать их в книге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части своего тела и лица (нос, рот, руки, ножки)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узнавать и показывать на фото родных: папа, мама, бабушка и дедушка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знать виды транспорта (машина, самолет, корабль, строительная техника)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узнавать предметы быта, для чего они нужны (лодка, чашка, кастрюля, сковорода, пылесос)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</w:pPr>
      <w:r w:rsidRPr="00831EEE"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  <w:t>Логика и мышление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определять лишний предмет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объединять предметы по общей теме в группы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· собирать </w:t>
      </w:r>
      <w:proofErr w:type="spellStart"/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пазл</w:t>
      </w:r>
      <w:proofErr w:type="spellEnd"/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возрасту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определить предмет по описанию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закончить логическую цепочку, пройти лабиринт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</w:pPr>
      <w:r w:rsidRPr="00831EEE"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  <w:t>Мелкая моторика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·умение пользоваться столовыми приборами и самостоятельно есть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·одеваться и снимать одежду без пуговиц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·лепить и красить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·нанизывать бусины на верёвочку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· собирать </w:t>
      </w:r>
      <w:proofErr w:type="spellStart"/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сортеры</w:t>
      </w:r>
      <w:proofErr w:type="spellEnd"/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мозаики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</w:pPr>
      <w:r w:rsidRPr="00831EEE"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  <w:t>Навыки самообслуживания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 поддерживать и мот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вировать у детей желан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ие самостоятельно есть. Показать,</w:t>
      </w:r>
      <w:r w:rsidR="007E16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можно самому налить себе стакан воды, или приготовить простое блюдо с помощью взрослого. Можно начать с приготовления бутерброда и простого овощного салата. Можно и нужно обучать детей убирать за собой игрушки, дабы избежать хаоса и рассеянного внимания ребёнка. Игрушки, которые нам сейчас не потребуются, — отправляются домой на свою полочку. Ребёнок может научиться пользоваться салфетками и посильно участвовать в уборке пространства дома — этот процесс можно превратить в совместное семейное приключение с последующим чаепитием, или пикником. Такое общее занятие укрепит ваши семейные узы, а ребенку подарит чувство причастности.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</w:pPr>
      <w:r w:rsidRPr="00831EEE">
        <w:rPr>
          <w:rFonts w:ascii="Arial" w:eastAsia="Times New Roman" w:hAnsi="Arial" w:cs="Arial"/>
          <w:b/>
          <w:bCs/>
          <w:color w:val="98248F"/>
          <w:sz w:val="27"/>
          <w:szCs w:val="27"/>
          <w:lang w:eastAsia="ru-RU"/>
        </w:rPr>
        <w:t>Коммуникация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поддержание диалога и игры с другими детьми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умение здороваться и прощаться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</w:t>
      </w:r>
      <w:r w:rsidR="007E16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«вежливые слова» — спасибо, пожалуйста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придумать игру и пригласить в неё других людей</w:t>
      </w:r>
    </w:p>
    <w:p w:rsidR="00831EEE" w:rsidRPr="00831EEE" w:rsidRDefault="007E1622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 </w:t>
      </w:r>
      <w:r w:rsidR="00831EEE"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показывать своё желание играть самостоятельно 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умение поделиться/ отказать/предложить компромисс в обмене своими личными вещами</w:t>
      </w:r>
    </w:p>
    <w:p w:rsidR="00831EEE" w:rsidRPr="00831EEE" w:rsidRDefault="00831EEE" w:rsidP="00831E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31EE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· выразить свои эмоции и попросить помощи, если требуется</w:t>
      </w:r>
    </w:p>
    <w:sectPr w:rsidR="00831EEE" w:rsidRPr="00831EEE" w:rsidSect="00831E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1"/>
    <w:rsid w:val="000547C6"/>
    <w:rsid w:val="007E1622"/>
    <w:rsid w:val="00824CC1"/>
    <w:rsid w:val="00831EEE"/>
    <w:rsid w:val="008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FB49"/>
  <w15:chartTrackingRefBased/>
  <w15:docId w15:val="{37CA0A6C-C62C-44C7-910A-90747A9E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2024-11-02T07:36:00Z</dcterms:created>
  <dcterms:modified xsi:type="dcterms:W3CDTF">2024-11-02T07:36:00Z</dcterms:modified>
</cp:coreProperties>
</file>