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МДОУ «Детский сад №65» </w:t>
      </w:r>
      <w:proofErr w:type="spellStart"/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Галстян</w:t>
      </w:r>
      <w:proofErr w:type="spellEnd"/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</w:p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>« 2» сентября 2020 г.</w:t>
      </w:r>
    </w:p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 решением педагогического совета: </w:t>
      </w:r>
    </w:p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1 от «2» сентября   2020 г</w:t>
      </w:r>
    </w:p>
    <w:p w:rsidR="009852E7" w:rsidRPr="009852E7" w:rsidRDefault="009852E7" w:rsidP="0098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72B6F" w:rsidRPr="00572B6F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 № 65»</w:t>
      </w: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программа –</w:t>
      </w:r>
    </w:p>
    <w:p w:rsidR="00D477B2" w:rsidRPr="007B3C95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</w:t>
      </w:r>
    </w:p>
    <w:p w:rsidR="00D477B2" w:rsidRPr="007B3C95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9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«Хореография»</w:t>
      </w:r>
    </w:p>
    <w:p w:rsidR="00557CFF" w:rsidRDefault="00557CFF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7B" w:rsidRPr="002B0D7B" w:rsidRDefault="002B0D7B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7B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(средний дошкольный возраст)</w:t>
      </w: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95" w:rsidRDefault="007B3C95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95" w:rsidRDefault="007B3C95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C95" w:rsidRPr="00D477B2" w:rsidRDefault="007B3C95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D477B2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36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Куликова Ирина Николаевна –</w:t>
      </w: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</w:t>
      </w:r>
      <w:r w:rsidR="00846B47"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руководитель </w:t>
      </w:r>
      <w:r w:rsidR="00A74202"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</w:t>
      </w:r>
      <w:r w:rsidR="00846B47" w:rsidRPr="007B3C9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категории</w:t>
      </w: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F" w:rsidRDefault="00557CFF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F" w:rsidRDefault="00557CFF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F" w:rsidRDefault="00557CFF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F" w:rsidRDefault="00557CFF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FF" w:rsidRDefault="00557CFF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572B6F" w:rsidP="0057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Ярославль, </w:t>
      </w:r>
      <w:r w:rsidR="009852E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bookmarkStart w:id="0" w:name="_GoBack"/>
      <w:bookmarkEnd w:id="0"/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Pr="007B3C95" w:rsidRDefault="00D477B2" w:rsidP="00D47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7B2" w:rsidRDefault="00D477B2" w:rsidP="00D477B2">
      <w:pPr>
        <w:pStyle w:val="c17"/>
        <w:spacing w:before="0" w:beforeAutospacing="0" w:after="0" w:afterAutospacing="0"/>
        <w:ind w:left="360"/>
        <w:jc w:val="center"/>
        <w:rPr>
          <w:rStyle w:val="c39"/>
          <w:b/>
          <w:bCs/>
          <w:color w:val="000000"/>
          <w:sz w:val="28"/>
          <w:szCs w:val="28"/>
        </w:rPr>
      </w:pPr>
      <w:r>
        <w:rPr>
          <w:rStyle w:val="c39"/>
          <w:b/>
          <w:bCs/>
          <w:color w:val="000000"/>
          <w:sz w:val="28"/>
          <w:szCs w:val="28"/>
        </w:rPr>
        <w:t>Пояснительная записка</w:t>
      </w:r>
    </w:p>
    <w:p w:rsidR="005232DF" w:rsidRPr="002233E0" w:rsidRDefault="00232648" w:rsidP="00846B47">
      <w:pPr>
        <w:pStyle w:val="a5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2233E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232DF" w:rsidRPr="002233E0">
        <w:rPr>
          <w:rFonts w:ascii="Times New Roman" w:hAnsi="Times New Roman" w:cs="Times New Roman"/>
          <w:sz w:val="24"/>
          <w:szCs w:val="24"/>
        </w:rPr>
        <w:t>предполагает овладение детьми 4-5 лет основ танцевальной культуры, умени</w:t>
      </w:r>
      <w:r w:rsidR="002233E0" w:rsidRPr="002233E0">
        <w:rPr>
          <w:rFonts w:ascii="Times New Roman" w:hAnsi="Times New Roman" w:cs="Times New Roman"/>
          <w:sz w:val="24"/>
          <w:szCs w:val="24"/>
        </w:rPr>
        <w:t>я</w:t>
      </w:r>
      <w:r w:rsidR="005232DF" w:rsidRPr="002233E0">
        <w:rPr>
          <w:rFonts w:ascii="Times New Roman" w:hAnsi="Times New Roman" w:cs="Times New Roman"/>
          <w:sz w:val="24"/>
          <w:szCs w:val="24"/>
        </w:rPr>
        <w:t xml:space="preserve">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</w:t>
      </w:r>
      <w:r w:rsidR="005232DF" w:rsidRPr="002233E0">
        <w:rPr>
          <w:rStyle w:val="c4"/>
          <w:rFonts w:ascii="Times New Roman" w:hAnsi="Times New Roman" w:cs="Times New Roman"/>
          <w:color w:val="000000"/>
          <w:sz w:val="24"/>
          <w:szCs w:val="24"/>
        </w:rPr>
        <w:t>Данная программа поможет сформировать у дошкольников навыки танцевальной техники,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</w:p>
    <w:p w:rsidR="007C546A" w:rsidRPr="000359AD" w:rsidRDefault="007C546A" w:rsidP="00846B47">
      <w:pPr>
        <w:pStyle w:val="c3"/>
        <w:spacing w:before="0" w:beforeAutospacing="0" w:after="0" w:afterAutospacing="0"/>
        <w:ind w:firstLine="284"/>
        <w:rPr>
          <w:rFonts w:ascii="Calibri" w:hAnsi="Calibri" w:cs="Calibri"/>
          <w:sz w:val="22"/>
          <w:szCs w:val="22"/>
        </w:rPr>
      </w:pPr>
      <w:r w:rsidRPr="000359AD">
        <w:rPr>
          <w:rStyle w:val="c4"/>
        </w:rPr>
        <w:t>Программа является вариативной, комплексной, т. е. при возникновении необходимости допускается корректировка содержания, форм занятий и времени прохождения материала.</w:t>
      </w:r>
    </w:p>
    <w:p w:rsidR="00232648" w:rsidRPr="000359AD" w:rsidRDefault="005232DF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359AD">
        <w:rPr>
          <w:rFonts w:ascii="Times New Roman" w:hAnsi="Times New Roman" w:cs="Times New Roman"/>
          <w:sz w:val="24"/>
          <w:szCs w:val="24"/>
        </w:rPr>
        <w:t>Направленность программы – художественно-эстетическая.</w:t>
      </w:r>
    </w:p>
    <w:p w:rsidR="002233E0" w:rsidRPr="00846B47" w:rsidRDefault="00232648" w:rsidP="00846B47">
      <w:pPr>
        <w:pStyle w:val="c3"/>
        <w:spacing w:before="0" w:beforeAutospacing="0" w:after="0" w:afterAutospacing="0"/>
        <w:ind w:firstLine="284"/>
        <w:rPr>
          <w:rStyle w:val="c4"/>
          <w:color w:val="000000"/>
        </w:rPr>
      </w:pPr>
      <w:r w:rsidRPr="00846B47">
        <w:rPr>
          <w:rStyle w:val="c4"/>
          <w:b/>
        </w:rPr>
        <w:t>Актуальность</w:t>
      </w:r>
      <w:r w:rsidR="002233E0" w:rsidRPr="00846B47">
        <w:rPr>
          <w:rStyle w:val="c4"/>
          <w:b/>
        </w:rPr>
        <w:t>.</w:t>
      </w:r>
      <w:r w:rsidR="002233E0" w:rsidRPr="00846B47">
        <w:rPr>
          <w:rStyle w:val="c4"/>
          <w:color w:val="000000"/>
        </w:rPr>
        <w:t xml:space="preserve"> </w:t>
      </w:r>
    </w:p>
    <w:p w:rsidR="00D477B2" w:rsidRDefault="00D477B2" w:rsidP="00846B47">
      <w:pPr>
        <w:pStyle w:val="c3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Работая и наблюдая за детьми в ДОУ, выяснилось, что у детей </w:t>
      </w:r>
      <w:r w:rsidR="002233E0">
        <w:rPr>
          <w:rStyle w:val="c4"/>
          <w:color w:val="000000"/>
        </w:rPr>
        <w:t xml:space="preserve">среднего возраста </w:t>
      </w:r>
      <w:r>
        <w:rPr>
          <w:rStyle w:val="c4"/>
          <w:color w:val="000000"/>
        </w:rPr>
        <w:t>двигательные навыки не достаточно сформированы, дети замкнуты, двигательная активность слабая. Поэтому, появилась актуальная необходимость в разраб</w:t>
      </w:r>
      <w:r w:rsidR="002233E0">
        <w:rPr>
          <w:rStyle w:val="c4"/>
          <w:color w:val="000000"/>
        </w:rPr>
        <w:t xml:space="preserve">отке дополнительной программы, </w:t>
      </w:r>
      <w:r>
        <w:rPr>
          <w:rStyle w:val="c4"/>
          <w:color w:val="000000"/>
        </w:rPr>
        <w:t>которая поможет в работе с детьми, для развития танцевально-творческих способностей.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32648">
        <w:rPr>
          <w:rFonts w:ascii="Times New Roman" w:hAnsi="Times New Roman" w:cs="Times New Roman"/>
          <w:sz w:val="24"/>
          <w:szCs w:val="24"/>
          <w:lang w:eastAsia="ru-RU"/>
        </w:rPr>
        <w:t>Хореография</w:t>
      </w:r>
      <w:r w:rsidR="002233E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32648">
        <w:rPr>
          <w:rFonts w:ascii="Times New Roman" w:hAnsi="Times New Roman" w:cs="Times New Roman"/>
          <w:sz w:val="24"/>
          <w:szCs w:val="24"/>
          <w:lang w:eastAsia="ru-RU"/>
        </w:rPr>
        <w:t xml:space="preserve">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32648">
        <w:rPr>
          <w:rFonts w:ascii="Times New Roman" w:hAnsi="Times New Roman" w:cs="Times New Roman"/>
          <w:sz w:val="24"/>
          <w:szCs w:val="24"/>
          <w:lang w:eastAsia="ru-RU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2648">
        <w:rPr>
          <w:rFonts w:ascii="Times New Roman" w:hAnsi="Times New Roman" w:cs="Times New Roman"/>
          <w:sz w:val="24"/>
          <w:szCs w:val="24"/>
          <w:lang w:eastAsia="ru-RU"/>
        </w:rPr>
        <w:t>Синкретичность</w:t>
      </w:r>
      <w:proofErr w:type="spellEnd"/>
      <w:r w:rsidRPr="00232648">
        <w:rPr>
          <w:rFonts w:ascii="Times New Roman" w:hAnsi="Times New Roman" w:cs="Times New Roman"/>
          <w:sz w:val="24"/>
          <w:szCs w:val="24"/>
          <w:lang w:eastAsia="ru-RU"/>
        </w:rP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на здо</w:t>
      </w:r>
      <w:r w:rsidRPr="00232648">
        <w:rPr>
          <w:rFonts w:ascii="Times New Roman" w:hAnsi="Times New Roman" w:cs="Times New Roman"/>
          <w:sz w:val="24"/>
          <w:szCs w:val="24"/>
          <w:lang w:eastAsia="ru-RU"/>
        </w:rPr>
        <w:softHyphen/>
        <w:t>ровье детей.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32648">
        <w:rPr>
          <w:rFonts w:ascii="Times New Roman" w:hAnsi="Times New Roman" w:cs="Times New Roman"/>
          <w:sz w:val="24"/>
          <w:szCs w:val="24"/>
          <w:lang w:eastAsia="ru-RU"/>
        </w:rPr>
        <w:t>Искусство танца – это синтез эстетического и физического развития человека. Общеразвивающие упражнения, упражнения партерной гимнастики, элементы танца исполняются под музыкальное сопровождение. Образность, различный характер музыки, многообразие её жанров повышает эмоциональность детей, питает воображение. Увлекательно, в процессе игры, выполняя различные движения и упражнения, укрепляется опорно-двигательный аппарат, формируется правильная осанка, развиваются координация движений и ориентация в пространстве.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32648">
        <w:rPr>
          <w:rFonts w:ascii="Times New Roman" w:hAnsi="Times New Roman" w:cs="Times New Roman"/>
          <w:sz w:val="24"/>
          <w:szCs w:val="24"/>
          <w:lang w:eastAsia="ru-RU"/>
        </w:rPr>
        <w:t>Проблема развития творческих способностей у детей состоит в том, что необходимо продолжать развивать у дошкольников музыкально-</w:t>
      </w:r>
      <w:proofErr w:type="gramStart"/>
      <w:r w:rsidRPr="00232648">
        <w:rPr>
          <w:rFonts w:ascii="Times New Roman" w:hAnsi="Times New Roman" w:cs="Times New Roman"/>
          <w:sz w:val="24"/>
          <w:szCs w:val="24"/>
          <w:lang w:eastAsia="ru-RU"/>
        </w:rPr>
        <w:t>ритмические и танцевальные движения</w:t>
      </w:r>
      <w:proofErr w:type="gramEnd"/>
      <w:r w:rsidRPr="00232648">
        <w:rPr>
          <w:rFonts w:ascii="Times New Roman" w:hAnsi="Times New Roman" w:cs="Times New Roman"/>
          <w:sz w:val="24"/>
          <w:szCs w:val="24"/>
          <w:lang w:eastAsia="ru-RU"/>
        </w:rPr>
        <w:t>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32648">
        <w:rPr>
          <w:rFonts w:ascii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Pr="00232648">
        <w:rPr>
          <w:rFonts w:ascii="Times New Roman" w:hAnsi="Times New Roman" w:cs="Times New Roman"/>
          <w:sz w:val="24"/>
          <w:szCs w:val="24"/>
          <w:lang w:eastAsia="ru-RU"/>
        </w:rPr>
        <w:t>ритмическая деятельность</w:t>
      </w:r>
      <w:proofErr w:type="gramEnd"/>
      <w:r w:rsidRPr="00232648">
        <w:rPr>
          <w:rFonts w:ascii="Times New Roman" w:hAnsi="Times New Roman" w:cs="Times New Roman"/>
          <w:sz w:val="24"/>
          <w:szCs w:val="24"/>
          <w:lang w:eastAsia="ru-RU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</w:t>
      </w:r>
      <w:r w:rsidRPr="002326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</w:t>
      </w:r>
    </w:p>
    <w:p w:rsidR="00232648" w:rsidRP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32648">
        <w:rPr>
          <w:rFonts w:ascii="Times New Roman" w:hAnsi="Times New Roman" w:cs="Times New Roman"/>
          <w:sz w:val="24"/>
          <w:szCs w:val="24"/>
          <w:lang w:eastAsia="ru-RU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  <w:proofErr w:type="gramEnd"/>
    </w:p>
    <w:p w:rsidR="00232648" w:rsidRDefault="00232648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BE" w:rsidRPr="004B29BE" w:rsidRDefault="00AE2DC6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12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9BE" w:rsidRPr="004B29BE">
        <w:rPr>
          <w:rFonts w:ascii="Times New Roman" w:hAnsi="Times New Roman" w:cs="Times New Roman"/>
          <w:sz w:val="24"/>
          <w:szCs w:val="24"/>
          <w:lang w:eastAsia="ru-RU"/>
        </w:rPr>
        <w:t>— формировать у детей творческие способности через развитие музыкально-</w:t>
      </w:r>
      <w:proofErr w:type="gramStart"/>
      <w:r w:rsidR="004B29BE" w:rsidRPr="004B29BE">
        <w:rPr>
          <w:rFonts w:ascii="Times New Roman" w:hAnsi="Times New Roman" w:cs="Times New Roman"/>
          <w:sz w:val="24"/>
          <w:szCs w:val="24"/>
          <w:lang w:eastAsia="ru-RU"/>
        </w:rPr>
        <w:t>ритмических и танцевальных движений</w:t>
      </w:r>
      <w:proofErr w:type="gramEnd"/>
      <w:r w:rsidR="004B29BE" w:rsidRPr="004B29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59AD" w:rsidRDefault="000359AD" w:rsidP="00846B4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29BE" w:rsidRPr="00F12B54" w:rsidRDefault="004B29BE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12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AE2DC6" w:rsidRPr="00F12B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адачи программы:</w:t>
      </w:r>
    </w:p>
    <w:p w:rsidR="004B29BE" w:rsidRPr="000359AD" w:rsidRDefault="004B29BE" w:rsidP="00846B4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5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4B29BE" w:rsidRPr="000359AD" w:rsidRDefault="004B29BE" w:rsidP="00846B47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Развитие интеллектуального, физического, духовного, творческого потенциала воспитанников.</w:t>
      </w:r>
    </w:p>
    <w:p w:rsidR="004B29BE" w:rsidRPr="000359AD" w:rsidRDefault="00AE2DC6" w:rsidP="00846B47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асширение музыкального кругозора, пополнение словарного запаса;</w:t>
      </w:r>
    </w:p>
    <w:p w:rsidR="004B29BE" w:rsidRPr="000359AD" w:rsidRDefault="00AE2DC6" w:rsidP="00846B47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мение отмечать в движении метр (сильную долю такта), простейший ритмический рисунок;</w:t>
      </w:r>
    </w:p>
    <w:p w:rsidR="004B29BE" w:rsidRPr="000359AD" w:rsidRDefault="004B29BE" w:rsidP="00846B47">
      <w:pPr>
        <w:pStyle w:val="a5"/>
        <w:ind w:firstLine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5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4B29BE" w:rsidRPr="000359AD" w:rsidRDefault="004B29BE" w:rsidP="00846B47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>Формирование навыков хореографической техники, основ культуры движений</w:t>
      </w:r>
    </w:p>
    <w:p w:rsidR="004B29BE" w:rsidRPr="000359AD" w:rsidRDefault="00AE2DC6" w:rsidP="00846B47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азвитие координации, гибкости, пластичности, выразительности и точности движений;</w:t>
      </w:r>
    </w:p>
    <w:p w:rsidR="004B29BE" w:rsidRPr="000359AD" w:rsidRDefault="00AE2DC6" w:rsidP="00846B47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мение ритмично двигаться в соответствии с различным характером музыки, динамикой;</w:t>
      </w:r>
    </w:p>
    <w:p w:rsidR="004B29BE" w:rsidRPr="000359AD" w:rsidRDefault="00AE2DC6" w:rsidP="00846B47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оординация и укрепление опорно-двигательного аппарата;</w:t>
      </w:r>
      <w:r w:rsidR="004B29BE"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ф</w:t>
      </w:r>
      <w:r w:rsidR="004B29BE"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>ормирование красивой осанки, правильной походки</w:t>
      </w:r>
    </w:p>
    <w:p w:rsidR="004B29BE" w:rsidRPr="000359AD" w:rsidRDefault="00AE2DC6" w:rsidP="00846B47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риобщение к совместному движению с педагогом.</w:t>
      </w:r>
    </w:p>
    <w:p w:rsidR="004B29BE" w:rsidRPr="000359AD" w:rsidRDefault="004B29BE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0359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4B29BE" w:rsidRPr="000359AD" w:rsidRDefault="00AE2DC6" w:rsidP="00846B47">
      <w:pPr>
        <w:pStyle w:val="a5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оспитание у детей интереса к занятиям хореографией путем создания положительного эмоционального настроя;</w:t>
      </w:r>
    </w:p>
    <w:p w:rsidR="004B29BE" w:rsidRPr="000359AD" w:rsidRDefault="00AE2DC6" w:rsidP="00846B47">
      <w:pPr>
        <w:pStyle w:val="a5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B29BE" w:rsidRPr="000359AD">
        <w:rPr>
          <w:rFonts w:ascii="Times New Roman" w:hAnsi="Times New Roman" w:cs="Times New Roman"/>
          <w:sz w:val="24"/>
          <w:szCs w:val="24"/>
          <w:lang w:eastAsia="ru-RU"/>
        </w:rPr>
        <w:t>сихологическое раскрепощение ребенка;</w:t>
      </w:r>
    </w:p>
    <w:p w:rsidR="004B29BE" w:rsidRPr="000359AD" w:rsidRDefault="00AE2DC6" w:rsidP="00846B47">
      <w:pPr>
        <w:pStyle w:val="c10"/>
        <w:numPr>
          <w:ilvl w:val="0"/>
          <w:numId w:val="29"/>
        </w:numPr>
        <w:spacing w:before="0" w:beforeAutospacing="0" w:after="0" w:afterAutospacing="0"/>
        <w:ind w:left="709" w:hanging="283"/>
      </w:pPr>
      <w:r>
        <w:rPr>
          <w:rStyle w:val="c4"/>
          <w:color w:val="000000"/>
        </w:rPr>
        <w:t>Ф</w:t>
      </w:r>
      <w:r w:rsidR="004B29BE" w:rsidRPr="000359AD">
        <w:rPr>
          <w:rStyle w:val="c4"/>
          <w:color w:val="000000"/>
        </w:rPr>
        <w:t>ормирование нравственно-волевых качеств личности:</w:t>
      </w:r>
      <w:r>
        <w:rPr>
          <w:rStyle w:val="c4"/>
          <w:color w:val="000000"/>
        </w:rPr>
        <w:t xml:space="preserve"> </w:t>
      </w:r>
      <w:r w:rsidR="004B29BE" w:rsidRPr="000359AD">
        <w:rPr>
          <w:rStyle w:val="c4"/>
          <w:color w:val="000000"/>
        </w:rPr>
        <w:t xml:space="preserve">настойчивости в достижении результата, выдержки, выносливости, умение контролировать свои движения, действовать в коллективе. </w:t>
      </w:r>
    </w:p>
    <w:p w:rsidR="004B29BE" w:rsidRPr="000359AD" w:rsidRDefault="00AE2DC6" w:rsidP="00846B47">
      <w:pPr>
        <w:pStyle w:val="a5"/>
        <w:numPr>
          <w:ilvl w:val="0"/>
          <w:numId w:val="2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в</w:t>
      </w:r>
      <w:r w:rsidR="004B29BE"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>оспитание эстетического вкуса, любви к искусству, культуры</w:t>
      </w:r>
    </w:p>
    <w:p w:rsidR="004B29BE" w:rsidRPr="000359AD" w:rsidRDefault="004B29BE" w:rsidP="00846B47">
      <w:pPr>
        <w:pStyle w:val="a5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0359AD">
        <w:rPr>
          <w:rStyle w:val="c4"/>
          <w:rFonts w:ascii="Times New Roman" w:hAnsi="Times New Roman" w:cs="Times New Roman"/>
          <w:color w:val="000000"/>
          <w:sz w:val="24"/>
          <w:szCs w:val="24"/>
        </w:rPr>
        <w:t>поведения во время занятий, культурно-досуговой и концертной деятельности</w:t>
      </w:r>
    </w:p>
    <w:p w:rsidR="004B29BE" w:rsidRPr="000359AD" w:rsidRDefault="004B29BE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BE" w:rsidRPr="00AE2DC6" w:rsidRDefault="004B29BE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AE2DC6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="00B76762" w:rsidRPr="00AE2DC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AE2DC6">
        <w:rPr>
          <w:rFonts w:ascii="Times New Roman" w:hAnsi="Times New Roman" w:cs="Times New Roman"/>
          <w:sz w:val="24"/>
          <w:szCs w:val="24"/>
          <w:lang w:eastAsia="ru-RU"/>
        </w:rPr>
        <w:t xml:space="preserve"> – 1 учебный год</w:t>
      </w:r>
    </w:p>
    <w:p w:rsidR="00553AE5" w:rsidRPr="00AE2DC6" w:rsidRDefault="00553AE5" w:rsidP="00846B47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3AE5" w:rsidRPr="00943F34" w:rsidRDefault="00553AE5" w:rsidP="00943F34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F34">
        <w:rPr>
          <w:rFonts w:ascii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943F34" w:rsidRPr="00943F34" w:rsidRDefault="00E410A3" w:rsidP="00943F34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43F34">
        <w:rPr>
          <w:rFonts w:ascii="Times New Roman" w:hAnsi="Times New Roman" w:cs="Times New Roman"/>
          <w:sz w:val="24"/>
          <w:szCs w:val="24"/>
        </w:rPr>
        <w:t>Занятия проводятся с подгруппой детей (15 человек) среднего дошкольного возраста в вечернее время 1 раз в неделю в музыкальном зале. Общая продолжительность занятий 20 минут.</w:t>
      </w:r>
      <w:r w:rsidR="00943F34" w:rsidRPr="00943F34">
        <w:rPr>
          <w:rFonts w:ascii="Times New Roman" w:hAnsi="Times New Roman" w:cs="Times New Roman"/>
          <w:sz w:val="24"/>
          <w:szCs w:val="24"/>
          <w:lang w:eastAsia="ru-RU"/>
        </w:rPr>
        <w:t xml:space="preserve"> Общее количество  занятий  </w:t>
      </w:r>
      <w:r w:rsidR="00943F3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43F34" w:rsidRPr="00943F34">
        <w:rPr>
          <w:rFonts w:ascii="Times New Roman" w:hAnsi="Times New Roman" w:cs="Times New Roman"/>
          <w:sz w:val="24"/>
          <w:szCs w:val="24"/>
          <w:lang w:eastAsia="ru-RU"/>
        </w:rPr>
        <w:t>32.</w:t>
      </w:r>
    </w:p>
    <w:p w:rsidR="00553AE5" w:rsidRPr="00AE2DC6" w:rsidRDefault="00553AE5" w:rsidP="00846B47">
      <w:pPr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553AE5" w:rsidRPr="00AE2DC6" w:rsidRDefault="00553AE5" w:rsidP="00846B4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условия:</w:t>
      </w:r>
    </w:p>
    <w:p w:rsidR="00553AE5" w:rsidRPr="00AE2DC6" w:rsidRDefault="00553AE5" w:rsidP="00846B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реализует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A5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</w:t>
      </w:r>
      <w:r w:rsidR="00E410A3" w:rsidRPr="00AE2DC6">
        <w:rPr>
          <w:rFonts w:ascii="Times New Roman" w:hAnsi="Times New Roman" w:cs="Times New Roman"/>
          <w:sz w:val="24"/>
          <w:szCs w:val="24"/>
        </w:rPr>
        <w:t xml:space="preserve"> хореограф,</w:t>
      </w: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</w:t>
      </w: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0A3" w:rsidRPr="00AE2DC6" w:rsidRDefault="00E410A3" w:rsidP="00846B4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E2DC6">
        <w:rPr>
          <w:rFonts w:ascii="Times New Roman" w:hAnsi="Times New Roman" w:cs="Times New Roman"/>
          <w:sz w:val="24"/>
          <w:szCs w:val="24"/>
        </w:rPr>
        <w:t>Каждый ребенок должен иметь обязательную одежду и обувь для занятия: футболка,  спортивные шорты, чешки.</w:t>
      </w:r>
    </w:p>
    <w:p w:rsidR="007C546A" w:rsidRPr="00AE2DC6" w:rsidRDefault="007C546A" w:rsidP="00846B47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DC6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7C546A" w:rsidRPr="00AE2DC6" w:rsidRDefault="007C546A" w:rsidP="00846B47">
      <w:pPr>
        <w:pStyle w:val="c25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AE2DC6">
        <w:rPr>
          <w:rStyle w:val="c4"/>
          <w:color w:val="000000"/>
        </w:rPr>
        <w:t>занятия</w:t>
      </w:r>
    </w:p>
    <w:p w:rsidR="00E80CA5" w:rsidRPr="00A00731" w:rsidRDefault="007C546A" w:rsidP="00846B47">
      <w:pPr>
        <w:pStyle w:val="a7"/>
        <w:numPr>
          <w:ilvl w:val="0"/>
          <w:numId w:val="36"/>
        </w:numPr>
        <w:spacing w:after="0" w:line="240" w:lineRule="auto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A00731">
        <w:rPr>
          <w:rStyle w:val="c4"/>
          <w:rFonts w:ascii="Times New Roman" w:hAnsi="Times New Roman" w:cs="Times New Roman"/>
          <w:color w:val="000000"/>
          <w:sz w:val="24"/>
          <w:szCs w:val="24"/>
        </w:rPr>
        <w:t>беседы о музыке, танце различного содержания</w:t>
      </w:r>
    </w:p>
    <w:p w:rsidR="00E80CA5" w:rsidRPr="00A00731" w:rsidRDefault="00E80CA5" w:rsidP="00846B47">
      <w:pPr>
        <w:pStyle w:val="a7"/>
        <w:numPr>
          <w:ilvl w:val="0"/>
          <w:numId w:val="36"/>
        </w:numPr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A00731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итоговые показы (открытые уроки, танцевальные представления, концерты).</w:t>
      </w:r>
    </w:p>
    <w:p w:rsidR="00553AE5" w:rsidRPr="00AE2DC6" w:rsidRDefault="00553AE5" w:rsidP="00846B4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E2D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Материальное обеспечение программы: </w:t>
      </w:r>
    </w:p>
    <w:p w:rsidR="00553AE5" w:rsidRPr="00AE2DC6" w:rsidRDefault="00553AE5" w:rsidP="00846B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в 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зале</w:t>
      </w: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</w:t>
      </w: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</w:t>
      </w:r>
      <w:r w:rsidR="00E410A3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ТСО: </w:t>
      </w:r>
      <w:r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магнитофон, интерактивная доска, проектор</w:t>
      </w:r>
      <w:r w:rsidR="007C546A" w:rsidRPr="00AE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AE5" w:rsidRPr="00AE2DC6" w:rsidRDefault="00553AE5" w:rsidP="00846B4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E2" w:rsidRPr="00A00731" w:rsidRDefault="003A49E2" w:rsidP="00846B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49E2" w:rsidRPr="00A00731" w:rsidRDefault="00A00731" w:rsidP="00846B4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="003A49E2"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A49E2"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</w:t>
      </w:r>
    </w:p>
    <w:p w:rsidR="003A49E2" w:rsidRPr="00A00731" w:rsidRDefault="003A49E2" w:rsidP="00846B47">
      <w:pPr>
        <w:pStyle w:val="a7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размеры, темп и характер музыки;</w:t>
      </w:r>
    </w:p>
    <w:p w:rsidR="003A49E2" w:rsidRPr="00A00731" w:rsidRDefault="003A49E2" w:rsidP="00846B47">
      <w:pPr>
        <w:pStyle w:val="a7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хореографические названия изученных элементов</w:t>
      </w:r>
      <w:r w:rsid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731" w:rsidRPr="00A00731" w:rsidRDefault="003A49E2" w:rsidP="00846B47">
      <w:pPr>
        <w:pStyle w:val="a7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позиции ног</w:t>
      </w:r>
      <w:r w:rsid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731" w:rsidRPr="00A00731" w:rsidRDefault="00A00731" w:rsidP="00846B47">
      <w:pPr>
        <w:pStyle w:val="a7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нешнему виду на занятиях.</w:t>
      </w:r>
    </w:p>
    <w:p w:rsidR="003A49E2" w:rsidRPr="00A00731" w:rsidRDefault="003A49E2" w:rsidP="00846B47">
      <w:pPr>
        <w:shd w:val="clear" w:color="auto" w:fill="FFFFFF"/>
        <w:tabs>
          <w:tab w:val="left" w:pos="142"/>
        </w:tabs>
        <w:spacing w:after="0" w:line="240" w:lineRule="auto"/>
        <w:ind w:firstLine="284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</w:t>
      </w:r>
      <w:r w:rsid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будет </w:t>
      </w:r>
      <w:r w:rsid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00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меть</w:t>
      </w:r>
    </w:p>
    <w:p w:rsidR="003A49E2" w:rsidRPr="00A00731" w:rsidRDefault="003A49E2" w:rsidP="00846B4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заданный ритмический рисунок хлопками;</w:t>
      </w:r>
    </w:p>
    <w:p w:rsidR="003A49E2" w:rsidRPr="00A00731" w:rsidRDefault="003A49E2" w:rsidP="00846B4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корпусом во время исполнения движений;</w:t>
      </w:r>
    </w:p>
    <w:p w:rsidR="003A49E2" w:rsidRPr="00A00731" w:rsidRDefault="003A49E2" w:rsidP="00846B4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пространстве;</w:t>
      </w:r>
    </w:p>
    <w:p w:rsidR="003A49E2" w:rsidRPr="00A00731" w:rsidRDefault="003A49E2" w:rsidP="00846B4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свои движения;</w:t>
      </w:r>
    </w:p>
    <w:p w:rsidR="003A49E2" w:rsidRPr="00A00731" w:rsidRDefault="003A49E2" w:rsidP="00846B4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007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хореографический этюд в группе.</w:t>
      </w:r>
    </w:p>
    <w:p w:rsidR="00232648" w:rsidRPr="00A00731" w:rsidRDefault="00232648" w:rsidP="002233E0">
      <w:pPr>
        <w:pStyle w:val="a5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BE" w:rsidRDefault="004B29BE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D572B4" w:rsidRDefault="00D572B4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D572B4" w:rsidRDefault="00D572B4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26563A" w:rsidRDefault="0026563A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F82D55" w:rsidRPr="00A00731" w:rsidRDefault="00F82D55" w:rsidP="00D477B2">
      <w:pPr>
        <w:pStyle w:val="c17"/>
        <w:spacing w:before="0" w:beforeAutospacing="0" w:after="0" w:afterAutospacing="0"/>
        <w:jc w:val="center"/>
        <w:rPr>
          <w:rStyle w:val="c4"/>
          <w:b/>
          <w:bCs/>
        </w:rPr>
      </w:pPr>
    </w:p>
    <w:p w:rsidR="00D477B2" w:rsidRPr="00A00731" w:rsidRDefault="00D477B2" w:rsidP="00D477B2">
      <w:pPr>
        <w:pStyle w:val="c17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A00731">
        <w:rPr>
          <w:rStyle w:val="c4"/>
          <w:b/>
          <w:bCs/>
          <w:sz w:val="28"/>
          <w:szCs w:val="28"/>
        </w:rPr>
        <w:t>С</w:t>
      </w:r>
      <w:r w:rsidR="007C546A" w:rsidRPr="00A00731">
        <w:rPr>
          <w:rStyle w:val="c4"/>
          <w:b/>
          <w:bCs/>
          <w:sz w:val="28"/>
          <w:szCs w:val="28"/>
        </w:rPr>
        <w:t>одержание программы</w:t>
      </w:r>
      <w:r w:rsidR="0026563A">
        <w:rPr>
          <w:rStyle w:val="c4"/>
          <w:b/>
          <w:bCs/>
          <w:sz w:val="28"/>
          <w:szCs w:val="28"/>
        </w:rPr>
        <w:t>.</w:t>
      </w:r>
    </w:p>
    <w:p w:rsidR="00D477B2" w:rsidRPr="00AE2DC6" w:rsidRDefault="007C546A" w:rsidP="00D477B2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E2DC6">
        <w:rPr>
          <w:rStyle w:val="c4"/>
          <w:color w:val="000000"/>
          <w:sz w:val="28"/>
          <w:szCs w:val="28"/>
        </w:rPr>
        <w:t xml:space="preserve"> </w:t>
      </w:r>
    </w:p>
    <w:p w:rsidR="003B0075" w:rsidRPr="0026563A" w:rsidRDefault="003B0075" w:rsidP="003B0075">
      <w:pPr>
        <w:pStyle w:val="c3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26563A">
        <w:rPr>
          <w:rStyle w:val="c4"/>
          <w:b/>
          <w:color w:val="000000"/>
        </w:rPr>
        <w:t>Примерная структура занятия</w:t>
      </w:r>
      <w:r w:rsidR="0026563A" w:rsidRPr="0026563A">
        <w:rPr>
          <w:rStyle w:val="c4"/>
          <w:b/>
          <w:color w:val="000000"/>
        </w:rPr>
        <w:t>.</w:t>
      </w:r>
    </w:p>
    <w:p w:rsidR="003B0075" w:rsidRDefault="003B0075" w:rsidP="003B0075">
      <w:pPr>
        <w:pStyle w:val="c3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3B0075" w:rsidRPr="003B0075" w:rsidRDefault="003B0075" w:rsidP="003B0075">
      <w:pPr>
        <w:pStyle w:val="c3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3B0075" w:rsidRPr="0026563A" w:rsidRDefault="003B0075" w:rsidP="003B0075">
      <w:pPr>
        <w:pStyle w:val="c3"/>
        <w:spacing w:before="0" w:beforeAutospacing="0" w:after="0" w:afterAutospacing="0"/>
        <w:jc w:val="both"/>
        <w:rPr>
          <w:rStyle w:val="c4"/>
          <w:color w:val="000000"/>
          <w:u w:val="single"/>
        </w:rPr>
      </w:pPr>
      <w:r w:rsidRPr="0026563A">
        <w:rPr>
          <w:rStyle w:val="c4"/>
          <w:color w:val="000000"/>
          <w:u w:val="single"/>
        </w:rPr>
        <w:t>1.Водная часть (2 минуты)</w:t>
      </w:r>
    </w:p>
    <w:p w:rsidR="003B0075" w:rsidRPr="0026563A" w:rsidRDefault="003B0075" w:rsidP="003B0075">
      <w:pPr>
        <w:pStyle w:val="c3"/>
        <w:spacing w:before="0" w:beforeAutospacing="0" w:after="0" w:afterAutospacing="0"/>
        <w:jc w:val="both"/>
        <w:rPr>
          <w:rStyle w:val="c4"/>
          <w:color w:val="000000"/>
        </w:rPr>
      </w:pPr>
    </w:p>
    <w:p w:rsidR="003B0075" w:rsidRPr="0026563A" w:rsidRDefault="003B0075" w:rsidP="0026563A">
      <w:pPr>
        <w:pStyle w:val="c3"/>
        <w:spacing w:before="0" w:beforeAutospacing="0" w:after="0" w:afterAutospacing="0"/>
        <w:ind w:firstLine="284"/>
        <w:jc w:val="both"/>
        <w:rPr>
          <w:color w:val="000000"/>
        </w:rPr>
      </w:pPr>
      <w:proofErr w:type="spellStart"/>
      <w:r w:rsidRPr="0026563A">
        <w:rPr>
          <w:color w:val="000000"/>
        </w:rPr>
        <w:t>Оргмомент</w:t>
      </w:r>
      <w:proofErr w:type="spellEnd"/>
      <w:r w:rsidRPr="0026563A">
        <w:rPr>
          <w:color w:val="000000"/>
        </w:rPr>
        <w:t>, линейное или круговое построение, поклон-приветствие.</w:t>
      </w:r>
    </w:p>
    <w:p w:rsidR="0026563A" w:rsidRDefault="0026563A" w:rsidP="0026563A">
      <w:pPr>
        <w:pStyle w:val="c3"/>
        <w:spacing w:before="0" w:beforeAutospacing="0" w:after="0" w:afterAutospacing="0"/>
        <w:jc w:val="both"/>
        <w:rPr>
          <w:color w:val="000000"/>
          <w:u w:val="single"/>
        </w:rPr>
      </w:pPr>
    </w:p>
    <w:p w:rsidR="003B0075" w:rsidRPr="0026563A" w:rsidRDefault="003B0075" w:rsidP="0026563A">
      <w:pPr>
        <w:pStyle w:val="c3"/>
        <w:spacing w:before="0" w:beforeAutospacing="0" w:after="0" w:afterAutospacing="0"/>
        <w:jc w:val="both"/>
        <w:rPr>
          <w:color w:val="000000"/>
          <w:u w:val="single"/>
        </w:rPr>
      </w:pPr>
      <w:r w:rsidRPr="0026563A">
        <w:rPr>
          <w:color w:val="000000"/>
          <w:u w:val="single"/>
        </w:rPr>
        <w:t>2.Основная часть (17 минут)</w:t>
      </w:r>
    </w:p>
    <w:p w:rsidR="003B0075" w:rsidRPr="0026563A" w:rsidRDefault="003B0075" w:rsidP="0026563A">
      <w:pPr>
        <w:pStyle w:val="c3"/>
        <w:spacing w:before="0" w:beforeAutospacing="0" w:after="0" w:afterAutospacing="0"/>
        <w:ind w:firstLine="142"/>
        <w:jc w:val="both"/>
        <w:rPr>
          <w:color w:val="000000"/>
          <w:u w:val="single"/>
        </w:rPr>
      </w:pPr>
    </w:p>
    <w:p w:rsidR="003B0075" w:rsidRPr="0026563A" w:rsidRDefault="00ED554F" w:rsidP="0026563A">
      <w:pPr>
        <w:pStyle w:val="c3"/>
        <w:spacing w:before="0" w:beforeAutospacing="0" w:after="0" w:afterAutospacing="0"/>
        <w:ind w:firstLine="142"/>
        <w:jc w:val="both"/>
        <w:rPr>
          <w:color w:val="000000"/>
        </w:rPr>
      </w:pPr>
      <w:r w:rsidRPr="0026563A">
        <w:rPr>
          <w:color w:val="000000"/>
        </w:rPr>
        <w:t>1)</w:t>
      </w:r>
      <w:r w:rsidR="003B0075" w:rsidRPr="0026563A">
        <w:rPr>
          <w:color w:val="000000"/>
        </w:rPr>
        <w:t>Ритмическая азбука. 2</w:t>
      </w:r>
      <w:r w:rsidRPr="0026563A">
        <w:rPr>
          <w:color w:val="000000"/>
        </w:rPr>
        <w:t xml:space="preserve">) Партерная гимнастика в образах. 3) Учебный </w:t>
      </w:r>
      <w:proofErr w:type="spellStart"/>
      <w:r w:rsidRPr="0026563A">
        <w:rPr>
          <w:color w:val="000000"/>
        </w:rPr>
        <w:t>экзерсисный</w:t>
      </w:r>
      <w:proofErr w:type="spellEnd"/>
      <w:r w:rsidRPr="0026563A">
        <w:rPr>
          <w:color w:val="000000"/>
        </w:rPr>
        <w:t xml:space="preserve">  материал в игровых задачах-упражнениях. 4) Танцевальные движения - этюды на русском материале. 5) Танцевальные игры. 6) Танцы «бусинки». 7) Ориентация в пространстве. 8) Актёрская «пятиминутка». </w:t>
      </w:r>
    </w:p>
    <w:p w:rsidR="00ED554F" w:rsidRPr="0026563A" w:rsidRDefault="00ED554F" w:rsidP="0026563A">
      <w:pPr>
        <w:pStyle w:val="c3"/>
        <w:spacing w:before="0" w:beforeAutospacing="0" w:after="0" w:afterAutospacing="0"/>
        <w:ind w:firstLine="142"/>
        <w:jc w:val="both"/>
        <w:rPr>
          <w:color w:val="000000"/>
        </w:rPr>
      </w:pPr>
    </w:p>
    <w:p w:rsidR="00ED554F" w:rsidRPr="0026563A" w:rsidRDefault="00ED554F" w:rsidP="0026563A">
      <w:pPr>
        <w:pStyle w:val="c3"/>
        <w:spacing w:before="0" w:beforeAutospacing="0" w:after="0" w:afterAutospacing="0"/>
        <w:rPr>
          <w:color w:val="000000"/>
        </w:rPr>
      </w:pPr>
      <w:r w:rsidRPr="0026563A">
        <w:rPr>
          <w:color w:val="000000"/>
          <w:u w:val="single"/>
        </w:rPr>
        <w:t>3.Заключение (1 минута)</w:t>
      </w:r>
      <w:r w:rsidRPr="0026563A">
        <w:rPr>
          <w:color w:val="000000"/>
        </w:rPr>
        <w:t xml:space="preserve">  Краткий анализ, поклон-прощание.</w:t>
      </w:r>
    </w:p>
    <w:p w:rsidR="000A5276" w:rsidRDefault="000A5276" w:rsidP="0026563A">
      <w:pPr>
        <w:pStyle w:val="c3"/>
        <w:spacing w:before="0" w:beforeAutospacing="0" w:after="0" w:afterAutospacing="0"/>
        <w:ind w:left="720" w:firstLine="142"/>
        <w:jc w:val="center"/>
        <w:rPr>
          <w:color w:val="000000"/>
          <w:sz w:val="28"/>
          <w:szCs w:val="28"/>
          <w:u w:val="single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26563A" w:rsidRDefault="0026563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1F41CA" w:rsidRDefault="001F41CA" w:rsidP="001F41CA">
      <w:pPr>
        <w:pStyle w:val="c25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proofErr w:type="spellStart"/>
      <w:r>
        <w:rPr>
          <w:rStyle w:val="c4"/>
          <w:b/>
          <w:bCs/>
          <w:color w:val="000000"/>
        </w:rPr>
        <w:t>Учебно</w:t>
      </w:r>
      <w:proofErr w:type="spellEnd"/>
      <w:r>
        <w:rPr>
          <w:rStyle w:val="c4"/>
          <w:b/>
          <w:bCs/>
          <w:color w:val="000000"/>
        </w:rPr>
        <w:t xml:space="preserve"> - тематический план</w:t>
      </w:r>
    </w:p>
    <w:p w:rsidR="001F41CA" w:rsidRDefault="001F41CA" w:rsidP="001F41CA">
      <w:pPr>
        <w:pStyle w:val="c25"/>
        <w:spacing w:before="0" w:beforeAutospacing="0" w:after="0" w:afterAutospacing="0"/>
        <w:rPr>
          <w:rStyle w:val="c4"/>
          <w:b/>
          <w:bCs/>
          <w:color w:val="000000"/>
        </w:rPr>
      </w:pPr>
    </w:p>
    <w:tbl>
      <w:tblPr>
        <w:tblStyle w:val="a6"/>
        <w:tblW w:w="9187" w:type="dxa"/>
        <w:tblLook w:val="04A0" w:firstRow="1" w:lastRow="0" w:firstColumn="1" w:lastColumn="0" w:noHBand="0" w:noVBand="1"/>
      </w:tblPr>
      <w:tblGrid>
        <w:gridCol w:w="4246"/>
        <w:gridCol w:w="1220"/>
        <w:gridCol w:w="1172"/>
        <w:gridCol w:w="1240"/>
        <w:gridCol w:w="22"/>
        <w:gridCol w:w="1287"/>
      </w:tblGrid>
      <w:tr w:rsidR="001F41CA" w:rsidTr="0026563A">
        <w:trPr>
          <w:trHeight w:val="436"/>
        </w:trPr>
        <w:tc>
          <w:tcPr>
            <w:tcW w:w="4246" w:type="dxa"/>
            <w:vMerge w:val="restart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Наименование разделов,  тем</w:t>
            </w: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220" w:type="dxa"/>
            <w:vMerge w:val="restart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Форма занятия</w:t>
            </w: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172" w:type="dxa"/>
            <w:vMerge w:val="restart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Общее кол-во часов</w:t>
            </w:r>
          </w:p>
        </w:tc>
        <w:tc>
          <w:tcPr>
            <w:tcW w:w="2549" w:type="dxa"/>
            <w:gridSpan w:val="3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В том числе</w:t>
            </w:r>
          </w:p>
        </w:tc>
      </w:tr>
      <w:tr w:rsidR="001F41CA" w:rsidTr="006A69EA">
        <w:trPr>
          <w:trHeight w:val="480"/>
        </w:trPr>
        <w:tc>
          <w:tcPr>
            <w:tcW w:w="4246" w:type="dxa"/>
            <w:vMerge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220" w:type="dxa"/>
            <w:vMerge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172" w:type="dxa"/>
            <w:vMerge/>
          </w:tcPr>
          <w:p w:rsidR="001F41CA" w:rsidRDefault="001F41CA" w:rsidP="006A69EA">
            <w:pPr>
              <w:rPr>
                <w:rStyle w:val="c4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Теория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Практика</w:t>
            </w:r>
          </w:p>
        </w:tc>
      </w:tr>
      <w:tr w:rsidR="001F41CA" w:rsidTr="006A69EA">
        <w:trPr>
          <w:trHeight w:val="340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</w:t>
            </w:r>
          </w:p>
        </w:tc>
      </w:tr>
      <w:tr w:rsidR="001F41CA" w:rsidTr="006A69EA">
        <w:tc>
          <w:tcPr>
            <w:tcW w:w="4246" w:type="dxa"/>
          </w:tcPr>
          <w:p w:rsidR="001F41CA" w:rsidRPr="009D3333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</w:t>
            </w:r>
            <w:r w:rsidRPr="008D6F54">
              <w:rPr>
                <w:rStyle w:val="c4"/>
                <w:bCs/>
                <w:color w:val="000000"/>
              </w:rPr>
              <w:t>«Вводное занятие». Т</w:t>
            </w:r>
            <w:r>
              <w:rPr>
                <w:rStyle w:val="c4"/>
                <w:bCs/>
                <w:color w:val="000000"/>
              </w:rPr>
              <w:t xml:space="preserve">ехника безопасности в занимательной форме. «Радостные» поклоны. 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</w:tr>
      <w:tr w:rsidR="001F41CA" w:rsidTr="006A69EA"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2.«Знакомство с азбукой ритмики». «От простого хлопка – к притопу» в игровых задачах-упражнениях. 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</w:t>
            </w:r>
          </w:p>
        </w:tc>
      </w:tr>
      <w:tr w:rsidR="001F41CA" w:rsidTr="006A69EA">
        <w:trPr>
          <w:trHeight w:val="693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Основы образно-игровой партерной гимнастики на середине зала».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</w:tr>
      <w:tr w:rsidR="001F41CA" w:rsidTr="006A69EA"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4.Первое знакомство. Основы  русского народного танца.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</w:t>
            </w:r>
          </w:p>
        </w:tc>
      </w:tr>
      <w:tr w:rsidR="001F41CA" w:rsidTr="006A69EA"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5.Продолжение знакомства с «Танцующей Россией». Образное богатство (фольклорные и народно-сценические формы позиций и положений  рук).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</w:tr>
      <w:tr w:rsidR="001F41CA" w:rsidTr="006A69EA">
        <w:trPr>
          <w:trHeight w:val="900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6.Танцевальные игры. Образное воплощение </w:t>
            </w:r>
            <w:proofErr w:type="spellStart"/>
            <w:r>
              <w:rPr>
                <w:rStyle w:val="c4"/>
                <w:bCs/>
                <w:color w:val="000000"/>
              </w:rPr>
              <w:t>оазнообразных</w:t>
            </w:r>
            <w:proofErr w:type="spellEnd"/>
            <w:r>
              <w:rPr>
                <w:rStyle w:val="c4"/>
                <w:bCs/>
                <w:color w:val="000000"/>
              </w:rPr>
              <w:t xml:space="preserve"> тем в музыкально-пластических игровых задачах: «</w:t>
            </w:r>
            <w:proofErr w:type="spellStart"/>
            <w:r>
              <w:rPr>
                <w:rStyle w:val="c4"/>
                <w:bCs/>
                <w:color w:val="000000"/>
              </w:rPr>
              <w:t>Рассыпуха</w:t>
            </w:r>
            <w:proofErr w:type="spellEnd"/>
            <w:r>
              <w:rPr>
                <w:rStyle w:val="c4"/>
                <w:bCs/>
                <w:color w:val="000000"/>
              </w:rPr>
              <w:t>»,  «В мире животных»,  «Гуси у бабуси», «Волшебный остров», «Весёлые человечки»,  «Гусеница»,  «Лесной оркестр»,  «Антошка».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6</w:t>
            </w:r>
          </w:p>
        </w:tc>
        <w:tc>
          <w:tcPr>
            <w:tcW w:w="124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309" w:type="dxa"/>
            <w:gridSpan w:val="2"/>
          </w:tcPr>
          <w:p w:rsidR="001F41CA" w:rsidRDefault="001F41CA" w:rsidP="006A69EA">
            <w:pPr>
              <w:jc w:val="center"/>
              <w:rPr>
                <w:rStyle w:val="c4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</w:t>
            </w:r>
          </w:p>
        </w:tc>
      </w:tr>
      <w:tr w:rsidR="001F41CA" w:rsidTr="006A69EA">
        <w:trPr>
          <w:trHeight w:val="740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proofErr w:type="gramStart"/>
            <w:r>
              <w:rPr>
                <w:rStyle w:val="c4"/>
                <w:bCs/>
                <w:color w:val="000000"/>
              </w:rPr>
              <w:t>7.Первая концертная программа «Танцы-бусинки» («Буратино», «Лучики»,  «Светофор»,  «Часики», «Каблучок»,  «Песенка-</w:t>
            </w:r>
            <w:proofErr w:type="spellStart"/>
            <w:r>
              <w:rPr>
                <w:rStyle w:val="c4"/>
                <w:bCs/>
                <w:color w:val="000000"/>
              </w:rPr>
              <w:t>чудесенка</w:t>
            </w:r>
            <w:proofErr w:type="spellEnd"/>
            <w:r>
              <w:rPr>
                <w:rStyle w:val="c4"/>
                <w:bCs/>
                <w:color w:val="000000"/>
              </w:rPr>
              <w:t>», «Ладушки»)</w:t>
            </w:r>
            <w:proofErr w:type="gramEnd"/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7</w:t>
            </w:r>
          </w:p>
        </w:tc>
        <w:tc>
          <w:tcPr>
            <w:tcW w:w="1262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287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7</w:t>
            </w:r>
          </w:p>
        </w:tc>
      </w:tr>
      <w:tr w:rsidR="001F41CA" w:rsidTr="006A69EA">
        <w:trPr>
          <w:trHeight w:val="800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8. Знакомство с танцующими человечками-эмоциями. Пиктограммы.  «Эстафета эмоций». Актёрская «пятиминутка».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262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287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</w:tr>
      <w:tr w:rsidR="001F41CA" w:rsidTr="006A69EA">
        <w:trPr>
          <w:trHeight w:val="755"/>
        </w:trPr>
        <w:tc>
          <w:tcPr>
            <w:tcW w:w="4246" w:type="dxa"/>
          </w:tcPr>
          <w:p w:rsidR="001F41CA" w:rsidRPr="00C86986" w:rsidRDefault="001F41CA" w:rsidP="006A69EA">
            <w:pPr>
              <w:pStyle w:val="c25"/>
              <w:spacing w:before="0" w:beforeAutospacing="0" w:after="0" w:afterAutospacing="0"/>
            </w:pPr>
            <w:r>
              <w:rPr>
                <w:rStyle w:val="c4"/>
                <w:bCs/>
                <w:color w:val="000000"/>
              </w:rPr>
              <w:t xml:space="preserve">9. </w:t>
            </w:r>
            <w:r w:rsidRPr="00C86986">
              <w:rPr>
                <w:rStyle w:val="c4"/>
                <w:bCs/>
                <w:color w:val="000000"/>
              </w:rPr>
              <w:t>«</w:t>
            </w:r>
            <w:r>
              <w:rPr>
                <w:rStyle w:val="c4"/>
                <w:bCs/>
                <w:color w:val="000000"/>
              </w:rPr>
              <w:t>Пространство и мы</w:t>
            </w:r>
            <w:r w:rsidRPr="00C86986">
              <w:rPr>
                <w:rStyle w:val="c4"/>
                <w:bCs/>
                <w:color w:val="000000"/>
              </w:rPr>
              <w:t>»</w:t>
            </w:r>
            <w:r>
              <w:rPr>
                <w:rStyle w:val="c4"/>
                <w:bCs/>
                <w:color w:val="000000"/>
              </w:rPr>
              <w:t>. «Красно-синие точки зала». «Здравствуй, сцена!». «Рисуем собой танец-узор.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262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287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</w:tr>
      <w:tr w:rsidR="001F41CA" w:rsidTr="006A69EA">
        <w:trPr>
          <w:trHeight w:val="1048"/>
        </w:trPr>
        <w:tc>
          <w:tcPr>
            <w:tcW w:w="4246" w:type="dxa"/>
          </w:tcPr>
          <w:p w:rsidR="001F41CA" w:rsidRPr="00C86986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10. </w:t>
            </w:r>
            <w:r w:rsidRPr="00C86986">
              <w:rPr>
                <w:rStyle w:val="c4"/>
                <w:bCs/>
                <w:color w:val="000000"/>
              </w:rPr>
              <w:t xml:space="preserve"> «</w:t>
            </w:r>
            <w:r>
              <w:rPr>
                <w:rStyle w:val="c4"/>
                <w:bCs/>
                <w:color w:val="000000"/>
              </w:rPr>
              <w:t>Музыка и танец</w:t>
            </w:r>
            <w:r w:rsidRPr="00C86986">
              <w:rPr>
                <w:rStyle w:val="c4"/>
                <w:bCs/>
                <w:color w:val="000000"/>
              </w:rPr>
              <w:t>»</w:t>
            </w:r>
            <w:r>
              <w:rPr>
                <w:rStyle w:val="c4"/>
                <w:bCs/>
                <w:color w:val="000000"/>
              </w:rPr>
              <w:t>. «Основы метроритмических движений». «Музыкальные инструменты» «Прослушивание музыки ».</w:t>
            </w: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262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287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</w:tr>
      <w:tr w:rsidR="001F41CA" w:rsidTr="0026563A">
        <w:trPr>
          <w:trHeight w:val="1120"/>
        </w:trPr>
        <w:tc>
          <w:tcPr>
            <w:tcW w:w="4246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11. Закрепление и повторение пройденного материала. Первый концерт-показ.</w:t>
            </w:r>
          </w:p>
          <w:p w:rsidR="0026563A" w:rsidRDefault="0026563A" w:rsidP="006A69E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1220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Учебное занятие</w:t>
            </w:r>
          </w:p>
        </w:tc>
        <w:tc>
          <w:tcPr>
            <w:tcW w:w="1172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  <w:tc>
          <w:tcPr>
            <w:tcW w:w="1262" w:type="dxa"/>
            <w:gridSpan w:val="2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</w:t>
            </w:r>
          </w:p>
        </w:tc>
        <w:tc>
          <w:tcPr>
            <w:tcW w:w="1287" w:type="dxa"/>
          </w:tcPr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1F41CA" w:rsidRDefault="001F41CA" w:rsidP="006A69EA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</w:t>
            </w:r>
          </w:p>
        </w:tc>
      </w:tr>
      <w:tr w:rsidR="0026563A" w:rsidTr="006A69EA">
        <w:trPr>
          <w:trHeight w:val="516"/>
        </w:trPr>
        <w:tc>
          <w:tcPr>
            <w:tcW w:w="4246" w:type="dxa"/>
          </w:tcPr>
          <w:p w:rsidR="0026563A" w:rsidRDefault="0026563A" w:rsidP="0026563A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220" w:type="dxa"/>
          </w:tcPr>
          <w:p w:rsidR="0026563A" w:rsidRDefault="0026563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</w:p>
        </w:tc>
        <w:tc>
          <w:tcPr>
            <w:tcW w:w="1172" w:type="dxa"/>
          </w:tcPr>
          <w:p w:rsidR="0026563A" w:rsidRDefault="0026563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32</w:t>
            </w:r>
          </w:p>
        </w:tc>
        <w:tc>
          <w:tcPr>
            <w:tcW w:w="1262" w:type="dxa"/>
            <w:gridSpan w:val="2"/>
          </w:tcPr>
          <w:p w:rsidR="0026563A" w:rsidRDefault="0026563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1287" w:type="dxa"/>
          </w:tcPr>
          <w:p w:rsidR="0026563A" w:rsidRDefault="0026563A" w:rsidP="006A69EA">
            <w:pPr>
              <w:pStyle w:val="c25"/>
              <w:spacing w:before="0" w:after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30</w:t>
            </w:r>
          </w:p>
        </w:tc>
      </w:tr>
    </w:tbl>
    <w:p w:rsidR="000A5276" w:rsidRPr="0026563A" w:rsidRDefault="000A5276" w:rsidP="000A5276">
      <w:pPr>
        <w:pStyle w:val="c3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26563A">
        <w:rPr>
          <w:b/>
          <w:color w:val="000000"/>
        </w:rPr>
        <w:t>Учебно-методическое содержание программы.</w:t>
      </w:r>
    </w:p>
    <w:p w:rsidR="000A5276" w:rsidRPr="0026563A" w:rsidRDefault="000A5276" w:rsidP="000A5276">
      <w:pPr>
        <w:pStyle w:val="c3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26563A">
        <w:rPr>
          <w:b/>
          <w:color w:val="000000"/>
        </w:rPr>
        <w:t>Краткое описание разделов и тем.</w:t>
      </w:r>
    </w:p>
    <w:p w:rsidR="000A5276" w:rsidRPr="0026563A" w:rsidRDefault="000A5276" w:rsidP="000A5276">
      <w:pPr>
        <w:pStyle w:val="c3"/>
        <w:spacing w:before="0" w:beforeAutospacing="0" w:after="0" w:afterAutospacing="0"/>
        <w:ind w:left="720"/>
        <w:jc w:val="center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4246"/>
        <w:gridCol w:w="2392"/>
        <w:gridCol w:w="2392"/>
      </w:tblGrid>
      <w:tr w:rsidR="000A5276" w:rsidTr="00E80CA5"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№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proofErr w:type="gramStart"/>
            <w:r>
              <w:rPr>
                <w:rStyle w:val="c4"/>
                <w:bCs/>
                <w:color w:val="000000"/>
              </w:rPr>
              <w:t>п</w:t>
            </w:r>
            <w:proofErr w:type="gramEnd"/>
            <w:r>
              <w:rPr>
                <w:rStyle w:val="c4"/>
                <w:bCs/>
                <w:color w:val="000000"/>
              </w:rPr>
              <w:t>/п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0A5276" w:rsidRDefault="000A5276" w:rsidP="000A5276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0A5276" w:rsidRDefault="000A5276" w:rsidP="000A5276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Наименование разделов,  тем</w:t>
            </w:r>
          </w:p>
        </w:tc>
        <w:tc>
          <w:tcPr>
            <w:tcW w:w="2392" w:type="dxa"/>
          </w:tcPr>
          <w:p w:rsidR="009D3333" w:rsidRDefault="009D3333" w:rsidP="009D3333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0A5276" w:rsidRDefault="009D3333" w:rsidP="009D3333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Основные задачи</w:t>
            </w:r>
          </w:p>
        </w:tc>
        <w:tc>
          <w:tcPr>
            <w:tcW w:w="2392" w:type="dxa"/>
          </w:tcPr>
          <w:p w:rsidR="009D3333" w:rsidRDefault="009D3333" w:rsidP="009D3333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</w:p>
          <w:p w:rsidR="000A5276" w:rsidRDefault="009D3333" w:rsidP="009D3333">
            <w:pPr>
              <w:pStyle w:val="c25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Методические приёмы</w:t>
            </w:r>
          </w:p>
        </w:tc>
      </w:tr>
      <w:tr w:rsidR="000A5276" w:rsidTr="00E80CA5"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0A5276" w:rsidRPr="006C5EC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</w:t>
            </w:r>
            <w:r w:rsidRPr="006C5EC6">
              <w:rPr>
                <w:rStyle w:val="c4"/>
                <w:bCs/>
                <w:color w:val="000000"/>
              </w:rPr>
              <w:t>: «Вводное занятие»</w:t>
            </w:r>
          </w:p>
          <w:p w:rsidR="009D3333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9D3333">
              <w:rPr>
                <w:rStyle w:val="c4"/>
                <w:bCs/>
                <w:color w:val="000000"/>
              </w:rPr>
              <w:t>Темы</w:t>
            </w:r>
            <w:r>
              <w:rPr>
                <w:rStyle w:val="c4"/>
                <w:bCs/>
                <w:color w:val="000000"/>
              </w:rPr>
              <w:t>:</w:t>
            </w:r>
          </w:p>
          <w:p w:rsidR="009D3333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 «Техника безопасности в занимательной форме».</w:t>
            </w:r>
          </w:p>
          <w:p w:rsidR="009D3333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2. «Радостные поклоны» - психологическая установка на занятие – введение детей в мир </w:t>
            </w:r>
            <w:r w:rsidR="00F70D6B">
              <w:rPr>
                <w:rStyle w:val="c4"/>
                <w:bCs/>
                <w:color w:val="000000"/>
              </w:rPr>
              <w:t>музыки и танца с радостью и улыбкой.</w:t>
            </w:r>
          </w:p>
          <w:p w:rsidR="00F70D6B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Знакомство с музыкальными (шумовыми</w:t>
            </w:r>
            <w:proofErr w:type="gramStart"/>
            <w:r>
              <w:rPr>
                <w:rStyle w:val="c4"/>
                <w:bCs/>
                <w:color w:val="000000"/>
              </w:rPr>
              <w:t xml:space="preserve"> )</w:t>
            </w:r>
            <w:proofErr w:type="gramEnd"/>
            <w:r>
              <w:rPr>
                <w:rStyle w:val="c4"/>
                <w:bCs/>
                <w:color w:val="000000"/>
              </w:rPr>
              <w:t xml:space="preserve"> инструментами.</w:t>
            </w:r>
          </w:p>
          <w:p w:rsidR="00F70D6B" w:rsidRPr="009D3333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 Линейное и круговое построение «</w:t>
            </w:r>
            <w:proofErr w:type="spellStart"/>
            <w:r>
              <w:rPr>
                <w:rStyle w:val="c4"/>
                <w:bCs/>
                <w:color w:val="000000"/>
              </w:rPr>
              <w:t>Рассыпуха</w:t>
            </w:r>
            <w:proofErr w:type="spellEnd"/>
            <w:r>
              <w:rPr>
                <w:rStyle w:val="c4"/>
                <w:bCs/>
                <w:color w:val="000000"/>
              </w:rPr>
              <w:t>»</w:t>
            </w:r>
          </w:p>
        </w:tc>
        <w:tc>
          <w:tcPr>
            <w:tcW w:w="2392" w:type="dxa"/>
          </w:tcPr>
          <w:p w:rsidR="000A5276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Заинтересовать, заинтриговать ребёнка, ввести его в мир танцевальной образности и игры с радостью и улыбкой.</w:t>
            </w:r>
          </w:p>
        </w:tc>
        <w:tc>
          <w:tcPr>
            <w:tcW w:w="2392" w:type="dxa"/>
          </w:tcPr>
          <w:p w:rsidR="000A5276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 игровой приём;</w:t>
            </w:r>
          </w:p>
          <w:p w:rsidR="00F70D6B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образного движения;</w:t>
            </w:r>
          </w:p>
          <w:p w:rsidR="00F70D6B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</w:t>
            </w:r>
            <w:proofErr w:type="spellStart"/>
            <w:r>
              <w:rPr>
                <w:rStyle w:val="c4"/>
                <w:bCs/>
                <w:color w:val="000000"/>
              </w:rPr>
              <w:t>Рассыпухи</w:t>
            </w:r>
            <w:proofErr w:type="spellEnd"/>
            <w:r>
              <w:rPr>
                <w:rStyle w:val="c4"/>
                <w:bCs/>
                <w:color w:val="000000"/>
              </w:rPr>
              <w:t>»;</w:t>
            </w:r>
          </w:p>
          <w:p w:rsidR="00F70D6B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-образный показ педагога</w:t>
            </w:r>
          </w:p>
        </w:tc>
      </w:tr>
      <w:tr w:rsidR="000A5276" w:rsidTr="00E80CA5"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0A5276" w:rsidRDefault="00F70D6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3945B5">
              <w:rPr>
                <w:rStyle w:val="c4"/>
                <w:bCs/>
                <w:color w:val="000000"/>
              </w:rPr>
              <w:t>Знакомство с азбукой ритмики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7B1F72" w:rsidRDefault="007B1F7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3945B5" w:rsidRDefault="003945B5" w:rsidP="003945B5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1.«От простого хлопка – к притопу»</w:t>
            </w:r>
          </w:p>
          <w:p w:rsidR="003945B5" w:rsidRDefault="003945B5" w:rsidP="003945B5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«Простейшие виды хлопков-притопов в различных метроритмических сочетаниях»</w:t>
            </w:r>
            <w:r w:rsidR="007B1F72">
              <w:rPr>
                <w:rStyle w:val="c4"/>
                <w:bCs/>
                <w:color w:val="000000"/>
              </w:rPr>
              <w:t>.</w:t>
            </w:r>
          </w:p>
          <w:p w:rsidR="007B1F72" w:rsidRDefault="007B1F72" w:rsidP="003945B5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3. «Вход» через ритмику в народный танец. </w:t>
            </w:r>
          </w:p>
        </w:tc>
        <w:tc>
          <w:tcPr>
            <w:tcW w:w="2392" w:type="dxa"/>
          </w:tcPr>
          <w:p w:rsidR="000A5276" w:rsidRDefault="007B1F7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Развитие метроритма, слуха и навыков элементарного исполнительства, умение слушать и слышать ритмический узор музыки.</w:t>
            </w:r>
          </w:p>
        </w:tc>
        <w:tc>
          <w:tcPr>
            <w:tcW w:w="2392" w:type="dxa"/>
          </w:tcPr>
          <w:p w:rsidR="000A5276" w:rsidRDefault="007B1F7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-образный показ;</w:t>
            </w:r>
          </w:p>
          <w:p w:rsidR="007B1F72" w:rsidRDefault="007B1F7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-образный комментарий педагога по ходу выполнения упражнений-движений</w:t>
            </w:r>
          </w:p>
        </w:tc>
      </w:tr>
      <w:tr w:rsidR="000A5276" w:rsidTr="00E80CA5">
        <w:trPr>
          <w:trHeight w:val="1174"/>
        </w:trPr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C86986" w:rsidRDefault="00C86986" w:rsidP="00C8698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«Основы образно-игровой партерной гимнастики»</w:t>
            </w:r>
          </w:p>
          <w:p w:rsidR="00C86986" w:rsidRDefault="00C86986" w:rsidP="00C8698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Тема:</w:t>
            </w:r>
          </w:p>
          <w:p w:rsidR="00C86986" w:rsidRDefault="00C86986" w:rsidP="00C8698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«Элементарные формы растяжек, наклонов и слитных движений на середине зала»</w:t>
            </w:r>
            <w:r w:rsidR="00EE34DB">
              <w:rPr>
                <w:rStyle w:val="c4"/>
                <w:bCs/>
                <w:color w:val="000000"/>
              </w:rPr>
              <w:t>.</w:t>
            </w:r>
          </w:p>
          <w:p w:rsidR="000A5276" w:rsidRDefault="000A5276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2392" w:type="dxa"/>
          </w:tcPr>
          <w:p w:rsidR="000A5276" w:rsidRDefault="00FB1E27" w:rsidP="006C5EC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Выработка шага, гибкости, эластичности </w:t>
            </w:r>
            <w:r w:rsidR="006C5EC6">
              <w:rPr>
                <w:rStyle w:val="c4"/>
                <w:bCs/>
                <w:color w:val="000000"/>
              </w:rPr>
              <w:t xml:space="preserve">мышц и связок; укрепление </w:t>
            </w:r>
            <w:r>
              <w:rPr>
                <w:rStyle w:val="c4"/>
                <w:bCs/>
                <w:color w:val="000000"/>
              </w:rPr>
              <w:t>мышечного корсета, профилактика остеохондроза.</w:t>
            </w:r>
          </w:p>
        </w:tc>
        <w:tc>
          <w:tcPr>
            <w:tcW w:w="2392" w:type="dxa"/>
          </w:tcPr>
          <w:p w:rsidR="00FB1E27" w:rsidRDefault="00EE34DB" w:rsidP="00EE34DB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образно-словесной подачи движений («лягушка», «мостик»).</w:t>
            </w:r>
          </w:p>
        </w:tc>
      </w:tr>
      <w:tr w:rsidR="000A5276" w:rsidTr="00E80CA5"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7B1F72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FB1E27">
              <w:rPr>
                <w:rStyle w:val="c4"/>
                <w:bCs/>
                <w:color w:val="000000"/>
              </w:rPr>
              <w:t>Учебный блок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0A527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FB1E27" w:rsidRDefault="00FB1E27" w:rsidP="00FB1E27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1.«Элементарные основы народной хореографии».</w:t>
            </w:r>
          </w:p>
          <w:p w:rsidR="00FB1E27" w:rsidRDefault="00FB1E27" w:rsidP="00FB1E27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2.Базисные элементы русского народного танца: ходы, бег, гармошка, притопы, переступания, </w:t>
            </w:r>
            <w:proofErr w:type="spellStart"/>
            <w:r>
              <w:rPr>
                <w:rStyle w:val="c4"/>
                <w:bCs/>
                <w:color w:val="000000"/>
              </w:rPr>
              <w:t>ковырялочка</w:t>
            </w:r>
            <w:proofErr w:type="spellEnd"/>
            <w:r>
              <w:rPr>
                <w:rStyle w:val="c4"/>
                <w:bCs/>
                <w:color w:val="000000"/>
              </w:rPr>
              <w:t xml:space="preserve">, поочередные </w:t>
            </w:r>
            <w:r w:rsidR="00EE34DB">
              <w:rPr>
                <w:rStyle w:val="c4"/>
                <w:bCs/>
                <w:color w:val="000000"/>
              </w:rPr>
              <w:t>выносы ног на носок, на каблук, на воздух.</w:t>
            </w:r>
          </w:p>
        </w:tc>
        <w:tc>
          <w:tcPr>
            <w:tcW w:w="2392" w:type="dxa"/>
          </w:tcPr>
          <w:p w:rsidR="000A5276" w:rsidRDefault="00EE34DB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Выучить позиции ног в народном танце. Знакомство с характером и манерой русского народного танца на первичном этапе.</w:t>
            </w:r>
          </w:p>
        </w:tc>
        <w:tc>
          <w:tcPr>
            <w:tcW w:w="2392" w:type="dxa"/>
          </w:tcPr>
          <w:p w:rsidR="00EE34DB" w:rsidRDefault="00EE34DB" w:rsidP="00EE34DB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-приём образной подачи движения (носки и пятки «целуются» - гармошка); </w:t>
            </w:r>
          </w:p>
          <w:p w:rsidR="000A5276" w:rsidRDefault="00EE34DB" w:rsidP="00EE34DB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предлагаемых обстоятельств.</w:t>
            </w:r>
          </w:p>
        </w:tc>
      </w:tr>
      <w:tr w:rsidR="000A5276" w:rsidTr="00E80CA5"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7B1F72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EE34DB">
              <w:rPr>
                <w:rStyle w:val="c4"/>
                <w:bCs/>
                <w:color w:val="000000"/>
              </w:rPr>
              <w:t>Танцующая Россия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0A527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EE34DB" w:rsidRDefault="00C45B5F" w:rsidP="00C45B5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C45B5F">
              <w:rPr>
                <w:rStyle w:val="c4"/>
                <w:bCs/>
                <w:color w:val="000000"/>
              </w:rPr>
              <w:t>1.</w:t>
            </w:r>
            <w:r>
              <w:rPr>
                <w:rStyle w:val="c4"/>
                <w:bCs/>
                <w:color w:val="000000"/>
              </w:rPr>
              <w:t xml:space="preserve"> «Основные позиции и положения рук в русском танце»;</w:t>
            </w:r>
          </w:p>
          <w:p w:rsidR="00C45B5F" w:rsidRDefault="00C45B5F" w:rsidP="00C45B5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2. «Художественно-поэтическое богатство фольклорных, народно-сценических форм  рук в сочетании со </w:t>
            </w:r>
            <w:r>
              <w:rPr>
                <w:rStyle w:val="c4"/>
                <w:bCs/>
                <w:color w:val="000000"/>
              </w:rPr>
              <w:lastRenderedPageBreak/>
              <w:t>свободной образно-тематической пластикой, пантомимой и гротеском».</w:t>
            </w:r>
          </w:p>
        </w:tc>
        <w:tc>
          <w:tcPr>
            <w:tcW w:w="2392" w:type="dxa"/>
          </w:tcPr>
          <w:p w:rsidR="000A5276" w:rsidRDefault="00C45B5F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 xml:space="preserve">Заинтересовать, показать диапазон фольклорной пластики рук, важность рук и верха корпуса в танцевальном </w:t>
            </w:r>
            <w:r>
              <w:rPr>
                <w:rStyle w:val="c4"/>
                <w:bCs/>
                <w:color w:val="000000"/>
              </w:rPr>
              <w:lastRenderedPageBreak/>
              <w:t>движении.</w:t>
            </w:r>
          </w:p>
        </w:tc>
        <w:tc>
          <w:tcPr>
            <w:tcW w:w="2392" w:type="dxa"/>
          </w:tcPr>
          <w:p w:rsidR="000A5276" w:rsidRDefault="00C45B5F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>-приём «руки образа»;</w:t>
            </w:r>
          </w:p>
          <w:p w:rsidR="00C45B5F" w:rsidRDefault="00C45B5F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-приём </w:t>
            </w:r>
            <w:proofErr w:type="spellStart"/>
            <w:r>
              <w:rPr>
                <w:rStyle w:val="c4"/>
                <w:bCs/>
                <w:color w:val="000000"/>
              </w:rPr>
              <w:t>алянже</w:t>
            </w:r>
            <w:proofErr w:type="spellEnd"/>
            <w:r>
              <w:rPr>
                <w:rStyle w:val="c4"/>
                <w:bCs/>
                <w:color w:val="000000"/>
              </w:rPr>
              <w:t>-птицы;</w:t>
            </w:r>
          </w:p>
          <w:p w:rsidR="00C45B5F" w:rsidRDefault="00C45B5F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образной метафоры;</w:t>
            </w:r>
          </w:p>
          <w:p w:rsidR="00C45B5F" w:rsidRDefault="00C45B5F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-приём образного </w:t>
            </w:r>
            <w:r>
              <w:rPr>
                <w:rStyle w:val="c4"/>
                <w:bCs/>
                <w:color w:val="000000"/>
              </w:rPr>
              <w:lastRenderedPageBreak/>
              <w:t>показа педагога.</w:t>
            </w:r>
          </w:p>
        </w:tc>
      </w:tr>
      <w:tr w:rsidR="000A5276" w:rsidTr="00E80CA5">
        <w:trPr>
          <w:trHeight w:val="900"/>
        </w:trPr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6.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7B1F72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557936">
              <w:rPr>
                <w:rStyle w:val="c4"/>
                <w:bCs/>
                <w:color w:val="000000"/>
              </w:rPr>
              <w:t>Музыкально-танцевальные игры</w:t>
            </w:r>
            <w:r>
              <w:rPr>
                <w:rStyle w:val="c4"/>
                <w:bCs/>
                <w:color w:val="000000"/>
              </w:rPr>
              <w:t>»</w:t>
            </w:r>
            <w:r w:rsidR="00557936">
              <w:rPr>
                <w:rStyle w:val="c4"/>
                <w:bCs/>
                <w:color w:val="000000"/>
              </w:rPr>
              <w:t xml:space="preserve"> </w:t>
            </w:r>
            <w:r w:rsidR="003A76F0">
              <w:rPr>
                <w:rStyle w:val="c4"/>
                <w:bCs/>
                <w:color w:val="000000"/>
              </w:rPr>
              <w:t>(первый уровень)</w:t>
            </w:r>
          </w:p>
          <w:p w:rsidR="000A527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3A76F0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1.«Рассыпуха»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«В мире животных»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«Гуси у бабуси»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 «Волшебный остров»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5. «Весёлые человечки»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6. «Гусеница»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7. «Лесной оркестр»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8. «Антошка»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9. «Спят усталые игрушки»</w:t>
            </w:r>
          </w:p>
          <w:p w:rsidR="00FB346E" w:rsidRDefault="00FB346E" w:rsidP="00FB346E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10. «Паровозик»</w:t>
            </w:r>
          </w:p>
        </w:tc>
        <w:tc>
          <w:tcPr>
            <w:tcW w:w="2392" w:type="dxa"/>
          </w:tcPr>
          <w:p w:rsidR="000A5276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Ориентация в пространстве танцевального зала;</w:t>
            </w:r>
          </w:p>
          <w:p w:rsidR="00FB346E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Развитие интереса, отразить в пластике образы животного мира; творческий поиск, освоение актёрской игры, мимики; релаксация.</w:t>
            </w:r>
          </w:p>
        </w:tc>
        <w:tc>
          <w:tcPr>
            <w:tcW w:w="2392" w:type="dxa"/>
          </w:tcPr>
          <w:p w:rsidR="000A5276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-игровой приём;</w:t>
            </w:r>
          </w:p>
          <w:p w:rsidR="00FB346E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«быстрого» поиска новых образов;</w:t>
            </w:r>
          </w:p>
          <w:p w:rsidR="00FB346E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«ожившей» мизансцены;</w:t>
            </w:r>
          </w:p>
          <w:p w:rsidR="00FB346E" w:rsidRDefault="00FB346E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-приём ансамблевого </w:t>
            </w:r>
            <w:r w:rsidR="00802E12">
              <w:rPr>
                <w:rStyle w:val="c4"/>
                <w:bCs/>
                <w:color w:val="000000"/>
              </w:rPr>
              <w:t xml:space="preserve">исполнения </w:t>
            </w:r>
          </w:p>
          <w:p w:rsidR="00802E12" w:rsidRDefault="00802E1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контраста и чередования</w:t>
            </w:r>
          </w:p>
        </w:tc>
      </w:tr>
      <w:tr w:rsidR="000A5276" w:rsidTr="00E80CA5">
        <w:trPr>
          <w:trHeight w:val="740"/>
        </w:trPr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9D3333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7.</w:t>
            </w:r>
          </w:p>
          <w:p w:rsidR="009D3333" w:rsidRDefault="009D3333" w:rsidP="009D3333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7B1F72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802E12">
              <w:rPr>
                <w:rStyle w:val="c4"/>
                <w:bCs/>
                <w:color w:val="000000"/>
              </w:rPr>
              <w:t>Освоение танцев-образов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0A527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1.«Буратино»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«Лучики»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«Светофор»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 «Часики»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5. «Каблучок»</w:t>
            </w:r>
          </w:p>
          <w:p w:rsidR="00802E12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6. «Песенка-</w:t>
            </w:r>
            <w:proofErr w:type="spellStart"/>
            <w:r>
              <w:rPr>
                <w:rStyle w:val="c4"/>
                <w:bCs/>
                <w:color w:val="000000"/>
              </w:rPr>
              <w:t>чудесенка</w:t>
            </w:r>
            <w:proofErr w:type="spellEnd"/>
            <w:r>
              <w:rPr>
                <w:rStyle w:val="c4"/>
                <w:bCs/>
                <w:color w:val="000000"/>
              </w:rPr>
              <w:t>»</w:t>
            </w:r>
          </w:p>
          <w:p w:rsidR="00520E3C" w:rsidRDefault="00802E12" w:rsidP="00802E1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7. «Ладушки</w:t>
            </w:r>
            <w:r w:rsidR="00520E3C">
              <w:rPr>
                <w:rStyle w:val="c4"/>
                <w:bCs/>
                <w:color w:val="000000"/>
              </w:rPr>
              <w:t>»</w:t>
            </w:r>
          </w:p>
          <w:p w:rsidR="00802E12" w:rsidRDefault="00802E12" w:rsidP="00520E3C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(</w:t>
            </w:r>
            <w:r w:rsidR="00520E3C">
              <w:rPr>
                <w:rStyle w:val="c4"/>
                <w:bCs/>
                <w:color w:val="000000"/>
              </w:rPr>
              <w:t>«Танцы-б</w:t>
            </w:r>
            <w:r>
              <w:rPr>
                <w:rStyle w:val="c4"/>
                <w:bCs/>
                <w:color w:val="000000"/>
              </w:rPr>
              <w:t>усинки» в ожерелье первой концертной программы</w:t>
            </w:r>
            <w:r w:rsidR="00520E3C">
              <w:rPr>
                <w:rStyle w:val="c4"/>
                <w:bCs/>
                <w:color w:val="000000"/>
              </w:rPr>
              <w:t>)</w:t>
            </w:r>
          </w:p>
        </w:tc>
        <w:tc>
          <w:tcPr>
            <w:tcW w:w="2392" w:type="dxa"/>
          </w:tcPr>
          <w:p w:rsidR="000A5276" w:rsidRDefault="00802E1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Создание кукольных образов, освоение сценического пространства; парного и ансамблевого исполнительства, «прикладные» задачи («циферблат» часов, «Зажигаем фонарики»). </w:t>
            </w:r>
          </w:p>
        </w:tc>
        <w:tc>
          <w:tcPr>
            <w:tcW w:w="2392" w:type="dxa"/>
          </w:tcPr>
          <w:p w:rsidR="00802E12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-комплексный приём;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-образное освоение танца;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-образный комментарий педагога по ходу танца;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(</w:t>
            </w:r>
            <w:proofErr w:type="spellStart"/>
            <w:r>
              <w:rPr>
                <w:rStyle w:val="c4"/>
                <w:bCs/>
                <w:color w:val="000000"/>
              </w:rPr>
              <w:t>стригет</w:t>
            </w:r>
            <w:proofErr w:type="spellEnd"/>
            <w:r>
              <w:rPr>
                <w:rStyle w:val="c4"/>
                <w:bCs/>
                <w:color w:val="000000"/>
              </w:rPr>
              <w:t>) озвучивания движений</w:t>
            </w:r>
          </w:p>
        </w:tc>
      </w:tr>
      <w:tr w:rsidR="000A5276" w:rsidTr="006C5EC6">
        <w:trPr>
          <w:trHeight w:val="2284"/>
        </w:trPr>
        <w:tc>
          <w:tcPr>
            <w:tcW w:w="541" w:type="dxa"/>
          </w:tcPr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  <w:p w:rsidR="000A5276" w:rsidRDefault="009D3333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8.</w:t>
            </w:r>
          </w:p>
          <w:p w:rsidR="000A5276" w:rsidRDefault="000A527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  <w:tc>
          <w:tcPr>
            <w:tcW w:w="4246" w:type="dxa"/>
          </w:tcPr>
          <w:p w:rsidR="007B1F72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Раздел: «</w:t>
            </w:r>
            <w:r w:rsidR="00850FCF">
              <w:rPr>
                <w:rStyle w:val="c4"/>
                <w:bCs/>
                <w:color w:val="000000"/>
              </w:rPr>
              <w:t>Эмоции в танце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0A527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Темы: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1.«Танцующие человечки-эмоции»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«Пиктограммы»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«Эстафета полярных эмоций»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 Актёрская «пятиминутка»</w:t>
            </w:r>
          </w:p>
          <w:p w:rsidR="00850FCF" w:rsidRDefault="00850FCF" w:rsidP="006C5EC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proofErr w:type="gramStart"/>
            <w:r>
              <w:rPr>
                <w:rStyle w:val="c4"/>
                <w:bCs/>
                <w:color w:val="000000"/>
              </w:rPr>
              <w:t>( «страшилки», «сопелки»,  «кривляки», «дразнилки», «</w:t>
            </w:r>
            <w:proofErr w:type="spellStart"/>
            <w:r w:rsidR="00497011">
              <w:rPr>
                <w:rStyle w:val="c4"/>
                <w:bCs/>
                <w:color w:val="000000"/>
              </w:rPr>
              <w:t>кричалки</w:t>
            </w:r>
            <w:proofErr w:type="spellEnd"/>
            <w:r>
              <w:rPr>
                <w:rStyle w:val="c4"/>
                <w:bCs/>
                <w:color w:val="000000"/>
              </w:rPr>
              <w:t>»</w:t>
            </w:r>
            <w:proofErr w:type="gramEnd"/>
          </w:p>
        </w:tc>
        <w:tc>
          <w:tcPr>
            <w:tcW w:w="2392" w:type="dxa"/>
          </w:tcPr>
          <w:p w:rsidR="000A5276" w:rsidRDefault="00497011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Выработка и воспитание основного спектра эмоций. Знакомство с «Утренним туалетом актёра».</w:t>
            </w:r>
          </w:p>
        </w:tc>
        <w:tc>
          <w:tcPr>
            <w:tcW w:w="2392" w:type="dxa"/>
          </w:tcPr>
          <w:p w:rsidR="000A5276" w:rsidRDefault="00497011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«зеркальной пиктограммы»;</w:t>
            </w:r>
          </w:p>
          <w:p w:rsidR="00497011" w:rsidRDefault="00497011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«полярных эмоций»</w:t>
            </w:r>
            <w:r w:rsidR="00C916A6">
              <w:rPr>
                <w:rStyle w:val="c4"/>
                <w:bCs/>
                <w:color w:val="000000"/>
              </w:rPr>
              <w:t>;</w:t>
            </w:r>
          </w:p>
          <w:p w:rsidR="00C916A6" w:rsidRDefault="00C916A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«предлагаемых обстоятельств»</w:t>
            </w:r>
          </w:p>
        </w:tc>
      </w:tr>
      <w:tr w:rsidR="000A5276" w:rsidTr="00E80CA5">
        <w:trPr>
          <w:trHeight w:val="1100"/>
        </w:trPr>
        <w:tc>
          <w:tcPr>
            <w:tcW w:w="541" w:type="dxa"/>
          </w:tcPr>
          <w:p w:rsidR="000A5276" w:rsidRPr="00C86986" w:rsidRDefault="000A5276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33" w:rsidRPr="00C86986" w:rsidRDefault="009D3333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D3333" w:rsidRPr="00C86986" w:rsidRDefault="009D3333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33" w:rsidRPr="00C86986" w:rsidRDefault="009D3333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B1F72" w:rsidRPr="00C86986" w:rsidRDefault="007B1F72" w:rsidP="007B1F7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C86986">
              <w:rPr>
                <w:rStyle w:val="c4"/>
                <w:bCs/>
                <w:color w:val="000000"/>
              </w:rPr>
              <w:t>Раздел: «</w:t>
            </w:r>
            <w:r w:rsidR="00C916A6">
              <w:rPr>
                <w:rStyle w:val="c4"/>
                <w:bCs/>
                <w:color w:val="000000"/>
              </w:rPr>
              <w:t>Пространство и мы</w:t>
            </w:r>
            <w:r w:rsidRPr="00C86986">
              <w:rPr>
                <w:rStyle w:val="c4"/>
                <w:bCs/>
                <w:color w:val="000000"/>
              </w:rPr>
              <w:t>»</w:t>
            </w:r>
          </w:p>
          <w:p w:rsidR="000A5276" w:rsidRDefault="007B1F72" w:rsidP="007B1F72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98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Темы: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</w:t>
            </w:r>
            <w:r w:rsidR="00C916A6">
              <w:rPr>
                <w:rStyle w:val="c4"/>
                <w:bCs/>
                <w:color w:val="000000"/>
              </w:rPr>
              <w:t>Красн</w:t>
            </w:r>
            <w:r>
              <w:rPr>
                <w:rStyle w:val="c4"/>
                <w:bCs/>
                <w:color w:val="000000"/>
              </w:rPr>
              <w:t>о</w:t>
            </w:r>
            <w:r w:rsidR="00C916A6">
              <w:rPr>
                <w:rStyle w:val="c4"/>
                <w:bCs/>
                <w:color w:val="000000"/>
              </w:rPr>
              <w:t>-синие точки-флажки репетиционного зала</w:t>
            </w:r>
            <w:r>
              <w:rPr>
                <w:rStyle w:val="c4"/>
                <w:bCs/>
                <w:color w:val="000000"/>
              </w:rPr>
              <w:t>»</w:t>
            </w:r>
            <w:r w:rsidR="00C916A6">
              <w:rPr>
                <w:rStyle w:val="c4"/>
                <w:bCs/>
                <w:color w:val="000000"/>
              </w:rPr>
              <w:t>.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</w:t>
            </w:r>
            <w:r w:rsidR="00C916A6">
              <w:rPr>
                <w:rStyle w:val="c4"/>
                <w:bCs/>
                <w:color w:val="000000"/>
              </w:rPr>
              <w:t>Здравствуй, сцена!</w:t>
            </w:r>
            <w:r>
              <w:rPr>
                <w:rStyle w:val="c4"/>
                <w:bCs/>
                <w:color w:val="000000"/>
              </w:rPr>
              <w:t>»</w:t>
            </w:r>
            <w:r w:rsidR="00C916A6">
              <w:rPr>
                <w:rStyle w:val="c4"/>
                <w:bCs/>
                <w:color w:val="000000"/>
              </w:rPr>
              <w:t>, («Сцена – живой театральный организм»).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3. «</w:t>
            </w:r>
            <w:r w:rsidR="00C916A6">
              <w:rPr>
                <w:rStyle w:val="c4"/>
                <w:bCs/>
                <w:color w:val="000000"/>
              </w:rPr>
              <w:t>Рисуем собой танцевальный узор: круг, цепоч</w:t>
            </w:r>
            <w:r w:rsidR="00520E3C">
              <w:rPr>
                <w:rStyle w:val="c4"/>
                <w:bCs/>
                <w:color w:val="000000"/>
              </w:rPr>
              <w:t>ка, линии, змейка, ручеёк, ключ</w:t>
            </w:r>
            <w:r w:rsidR="00C916A6">
              <w:rPr>
                <w:rStyle w:val="c4"/>
                <w:bCs/>
                <w:color w:val="000000"/>
              </w:rPr>
              <w:t xml:space="preserve"> и другие орнаментальные фигуры</w:t>
            </w:r>
            <w:r>
              <w:rPr>
                <w:rStyle w:val="c4"/>
                <w:bCs/>
                <w:color w:val="000000"/>
              </w:rPr>
              <w:t>»</w:t>
            </w:r>
            <w:r w:rsidR="00C916A6">
              <w:rPr>
                <w:rStyle w:val="c4"/>
                <w:bCs/>
                <w:color w:val="000000"/>
              </w:rPr>
              <w:t>.</w:t>
            </w:r>
          </w:p>
          <w:p w:rsidR="00802E12" w:rsidRPr="00C86986" w:rsidRDefault="00802E12" w:rsidP="007B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A5276" w:rsidRDefault="00C916A6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Ориентация в ограниченном пространстве репетиционного зала, сцены, в основных фигурах-рисунках танца; в паре по часовой стрелке; «посолонь» (</w:t>
            </w:r>
            <w:r w:rsidR="00E80CA5">
              <w:rPr>
                <w:rStyle w:val="c4"/>
                <w:bCs/>
                <w:color w:val="000000"/>
              </w:rPr>
              <w:t>по линии танца</w:t>
            </w:r>
            <w:r>
              <w:rPr>
                <w:rStyle w:val="c4"/>
                <w:bCs/>
                <w:color w:val="000000"/>
              </w:rPr>
              <w:t>)</w:t>
            </w:r>
            <w:r w:rsidR="00E80CA5">
              <w:rPr>
                <w:rStyle w:val="c4"/>
                <w:bCs/>
                <w:color w:val="000000"/>
              </w:rPr>
              <w:t xml:space="preserve"> – «По Солнцу»</w:t>
            </w:r>
          </w:p>
        </w:tc>
        <w:tc>
          <w:tcPr>
            <w:tcW w:w="2392" w:type="dxa"/>
          </w:tcPr>
          <w:p w:rsidR="000A5276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«</w:t>
            </w:r>
            <w:proofErr w:type="spellStart"/>
            <w:r>
              <w:rPr>
                <w:rStyle w:val="c4"/>
                <w:bCs/>
                <w:color w:val="000000"/>
              </w:rPr>
              <w:t>Рассыпуха</w:t>
            </w:r>
            <w:proofErr w:type="spellEnd"/>
            <w:r>
              <w:rPr>
                <w:rStyle w:val="c4"/>
                <w:bCs/>
                <w:color w:val="000000"/>
              </w:rPr>
              <w:t>»;</w:t>
            </w:r>
          </w:p>
          <w:p w:rsidR="00E80CA5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прямых и диагональных точек зала;</w:t>
            </w:r>
          </w:p>
          <w:p w:rsidR="00E80CA5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рисунка-образа;</w:t>
            </w:r>
          </w:p>
          <w:p w:rsidR="00E80CA5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внезапной остановки позы.</w:t>
            </w:r>
          </w:p>
        </w:tc>
      </w:tr>
      <w:tr w:rsidR="00802E12" w:rsidTr="006C5EC6">
        <w:trPr>
          <w:trHeight w:val="415"/>
        </w:trPr>
        <w:tc>
          <w:tcPr>
            <w:tcW w:w="541" w:type="dxa"/>
          </w:tcPr>
          <w:p w:rsidR="00802E12" w:rsidRDefault="00802E12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12" w:rsidRPr="00C86986" w:rsidRDefault="00802E12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6" w:type="dxa"/>
          </w:tcPr>
          <w:p w:rsidR="00850FCF" w:rsidRPr="00C86986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C86986">
              <w:rPr>
                <w:rStyle w:val="c4"/>
                <w:bCs/>
                <w:color w:val="000000"/>
              </w:rPr>
              <w:t>Раздел: «</w:t>
            </w:r>
            <w:r w:rsidR="00E80CA5">
              <w:rPr>
                <w:rStyle w:val="c4"/>
                <w:bCs/>
                <w:color w:val="000000"/>
              </w:rPr>
              <w:t>Музыка и танец</w:t>
            </w:r>
            <w:r w:rsidRPr="00C86986">
              <w:rPr>
                <w:rStyle w:val="c4"/>
                <w:bCs/>
                <w:color w:val="000000"/>
              </w:rPr>
              <w:t>»</w:t>
            </w:r>
          </w:p>
          <w:p w:rsidR="00850FCF" w:rsidRDefault="00850FCF" w:rsidP="00850FCF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698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Темы: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1.«</w:t>
            </w:r>
            <w:r w:rsidR="00E80CA5">
              <w:rPr>
                <w:rStyle w:val="c4"/>
                <w:bCs/>
                <w:color w:val="000000"/>
              </w:rPr>
              <w:t>Основы музыкально-ритмического движения</w:t>
            </w:r>
            <w:r>
              <w:rPr>
                <w:rStyle w:val="c4"/>
                <w:bCs/>
                <w:color w:val="000000"/>
              </w:rPr>
              <w:t>»</w:t>
            </w:r>
            <w:r w:rsidR="00E80CA5">
              <w:rPr>
                <w:rStyle w:val="c4"/>
                <w:bCs/>
                <w:color w:val="000000"/>
              </w:rPr>
              <w:t>.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2. «</w:t>
            </w:r>
            <w:r w:rsidR="00E80CA5">
              <w:rPr>
                <w:rStyle w:val="c4"/>
                <w:bCs/>
                <w:color w:val="000000"/>
              </w:rPr>
              <w:t>Музыка-первооснова в художественно-творческом развитии ребёнка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>3. «</w:t>
            </w:r>
            <w:r w:rsidR="00E80CA5">
              <w:rPr>
                <w:rStyle w:val="c4"/>
                <w:bCs/>
                <w:color w:val="000000"/>
              </w:rPr>
              <w:t>Музыкальные инструменты</w:t>
            </w:r>
            <w:r>
              <w:rPr>
                <w:rStyle w:val="c4"/>
                <w:bCs/>
                <w:color w:val="000000"/>
              </w:rPr>
              <w:t>»</w:t>
            </w:r>
          </w:p>
          <w:p w:rsidR="00802E12" w:rsidRPr="00C86986" w:rsidRDefault="00850FCF" w:rsidP="006C5EC6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4. «</w:t>
            </w:r>
            <w:r w:rsidR="00E80CA5">
              <w:rPr>
                <w:rStyle w:val="c4"/>
                <w:bCs/>
                <w:color w:val="000000"/>
              </w:rPr>
              <w:t>Музыка и танец</w:t>
            </w:r>
            <w:r>
              <w:rPr>
                <w:rStyle w:val="c4"/>
                <w:bCs/>
                <w:color w:val="000000"/>
              </w:rPr>
              <w:t>»</w:t>
            </w:r>
          </w:p>
        </w:tc>
        <w:tc>
          <w:tcPr>
            <w:tcW w:w="2392" w:type="dxa"/>
          </w:tcPr>
          <w:p w:rsidR="00802E12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>Приобщение к миру музыки; постижение её основ (формы, мелодии, характера).</w:t>
            </w:r>
          </w:p>
        </w:tc>
        <w:tc>
          <w:tcPr>
            <w:tcW w:w="2392" w:type="dxa"/>
          </w:tcPr>
          <w:p w:rsidR="00802E12" w:rsidRDefault="00E80CA5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-музыкальное сопровождение танца, как методический приём.</w:t>
            </w:r>
          </w:p>
        </w:tc>
      </w:tr>
      <w:tr w:rsidR="00802E12" w:rsidTr="00E80CA5">
        <w:trPr>
          <w:trHeight w:val="880"/>
        </w:trPr>
        <w:tc>
          <w:tcPr>
            <w:tcW w:w="541" w:type="dxa"/>
          </w:tcPr>
          <w:p w:rsidR="00802E12" w:rsidRPr="00C86986" w:rsidRDefault="00850FCF" w:rsidP="009D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46" w:type="dxa"/>
          </w:tcPr>
          <w:p w:rsidR="00E80CA5" w:rsidRPr="00C86986" w:rsidRDefault="00E80CA5" w:rsidP="00E80CA5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 w:rsidRPr="00C86986">
              <w:rPr>
                <w:rStyle w:val="c4"/>
                <w:bCs/>
                <w:color w:val="000000"/>
              </w:rPr>
              <w:t>Раздел: «</w:t>
            </w:r>
            <w:r>
              <w:rPr>
                <w:rStyle w:val="c4"/>
                <w:bCs/>
                <w:color w:val="000000"/>
              </w:rPr>
              <w:t>Закрепление, повторение пройденного материала</w:t>
            </w:r>
            <w:r w:rsidRPr="00C86986">
              <w:rPr>
                <w:rStyle w:val="c4"/>
                <w:bCs/>
                <w:color w:val="000000"/>
              </w:rPr>
              <w:t>»</w:t>
            </w:r>
          </w:p>
          <w:p w:rsidR="00E80CA5" w:rsidRDefault="00E80CA5" w:rsidP="00E80CA5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всем основным блокам, разделам, темам:</w:t>
            </w:r>
          </w:p>
          <w:p w:rsidR="00E80CA5" w:rsidRDefault="00E80CA5" w:rsidP="00E80CA5">
            <w:pPr>
              <w:pStyle w:val="a7"/>
              <w:numPr>
                <w:ilvl w:val="0"/>
                <w:numId w:val="26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Итоговые показы (открытые уроки, танцевальные представления, концерты).</w:t>
            </w:r>
          </w:p>
          <w:p w:rsidR="00E80CA5" w:rsidRPr="00E80CA5" w:rsidRDefault="00E80CA5" w:rsidP="00E80CA5">
            <w:pPr>
              <w:pStyle w:val="a7"/>
              <w:numPr>
                <w:ilvl w:val="0"/>
                <w:numId w:val="26"/>
              </w:num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по динамической шкале «начальный этап - промежуточный </w:t>
            </w:r>
            <w:r w:rsidR="00FC0FC0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0FC0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окончательный результат»</w:t>
            </w:r>
          </w:p>
          <w:p w:rsidR="00802E12" w:rsidRDefault="00802E12" w:rsidP="007B1F72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</w:tcPr>
          <w:p w:rsidR="00802E12" w:rsidRDefault="00FC0FC0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Обработка, «чистка» танцевального материала. Объяснение важности повторов, репетиторской работы; выработка волевых качеств личности; показ работы; оценка результатов творческой деятельности.</w:t>
            </w:r>
          </w:p>
        </w:tc>
        <w:tc>
          <w:tcPr>
            <w:tcW w:w="2392" w:type="dxa"/>
          </w:tcPr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 xml:space="preserve">- приём «многократного повторения» (выработка динамического стереотипа); 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 приём «публичного одиночества»;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психологической настройки на публичный показ;</w:t>
            </w:r>
          </w:p>
          <w:p w:rsidR="00850FCF" w:rsidRDefault="00850FCF" w:rsidP="00850FCF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t>-приём дифференциации, индивидуализации результатов.</w:t>
            </w:r>
          </w:p>
          <w:p w:rsidR="00802E12" w:rsidRDefault="00802E12" w:rsidP="00D477B2">
            <w:pPr>
              <w:pStyle w:val="c25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</w:p>
        </w:tc>
      </w:tr>
    </w:tbl>
    <w:p w:rsidR="00ED554F" w:rsidRPr="000A5276" w:rsidRDefault="00ED554F" w:rsidP="00D477B2">
      <w:pPr>
        <w:pStyle w:val="c25"/>
        <w:spacing w:before="0" w:beforeAutospacing="0" w:after="0" w:afterAutospacing="0"/>
        <w:rPr>
          <w:rStyle w:val="c4"/>
          <w:bCs/>
          <w:color w:val="000000"/>
        </w:rPr>
      </w:pPr>
    </w:p>
    <w:p w:rsidR="00ED554F" w:rsidRDefault="00ED554F" w:rsidP="00D477B2">
      <w:pPr>
        <w:pStyle w:val="c25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9F14F7" w:rsidRDefault="009F14F7" w:rsidP="009F1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DF" w:rsidRPr="00EB533B" w:rsidRDefault="009F14F7" w:rsidP="009F1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5232DF" w:rsidRPr="00EB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иагностик</w:t>
      </w:r>
      <w:r w:rsidRPr="00EB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</w:p>
    <w:p w:rsidR="000359AD" w:rsidRPr="00EB533B" w:rsidRDefault="000359AD" w:rsidP="009F1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2DF" w:rsidRPr="00EB533B" w:rsidRDefault="000359AD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 н</w:t>
      </w:r>
      <w:r w:rsidR="009F14F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для </w:t>
      </w:r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начального уровня развития музыкальных и двигательных способностей ребенка, состояния его эмоциональной сферы</w:t>
      </w:r>
      <w:proofErr w:type="gramStart"/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роектирования индивидуальной работы;</w:t>
      </w:r>
      <w:r w:rsidR="009F14F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эффекта педагогического воздействия.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наблюдения педагог оценивает проявления детей, условно ориентируясь на лучшие показатели, выявленные для данного возраста.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диагностики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музыкального и психомоторного развития детей (начального уровня и динамики развития), эффективности педагогического воздействия.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диагностики: 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детьми в процессе движения под музыку в условиях выполнения обычных и специально подобранных заданий (на основе репертуара из «Ритмической мозаики»).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детей: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="009F14F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движения выражают музыкальный образ и совпадают с тонкой нюансировкой, фразами.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="009F14F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передают только общий характер, темп, метроритм.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="009F14F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движения не совпадают с темпом, метроритмом музыки, ориентированы только на начало и конец звучания, а также на счет и показ взрослого.</w:t>
      </w:r>
    </w:p>
    <w:p w:rsidR="005232DF" w:rsidRPr="00EB533B" w:rsidRDefault="005232DF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Параметры:</w:t>
      </w:r>
    </w:p>
    <w:p w:rsidR="005232DF" w:rsidRPr="00EB533B" w:rsidRDefault="009F14F7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5232DF"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моциональность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выразительность мимики и пантомимики, </w:t>
      </w:r>
      <w:proofErr w:type="gramStart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proofErr w:type="gramEnd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жестах разнообразной гаммы чувств исходя из музыки и содержания композиции. Оценивается этот показатель по внешним проявлениям.</w:t>
      </w:r>
    </w:p>
    <w:p w:rsidR="005232DF" w:rsidRPr="00EB533B" w:rsidRDefault="009F14F7" w:rsidP="000359A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232DF" w:rsidRPr="00E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ворческие проявления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импровизировать под знакомую и незнакомую музыку на основе освоенных на занятиях движений, а также придумывать собственные, оригинальные «па». Оценка конкретизируется в зависимости от возраста и </w:t>
      </w:r>
      <w:proofErr w:type="spellStart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5232DF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Оценивается в процессе наблюдения. Результаты заносятся в таблицу.</w:t>
      </w:r>
    </w:p>
    <w:p w:rsidR="005232DF" w:rsidRDefault="005232DF" w:rsidP="00EB533B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</w:t>
      </w:r>
      <w:r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 реализации данной дополнительной образовательной программы явля</w:t>
      </w:r>
      <w:r w:rsidR="00846B4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- и</w:t>
      </w:r>
      <w:r w:rsidR="00846B4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тоговое занятие, которое проводится в форме концерта. Концерт </w:t>
      </w:r>
      <w:r w:rsidR="00846B47" w:rsidRPr="00EB5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основной и конечной формой контроля знаний, умений, навыков и творческой самореализации воспитанников.</w:t>
      </w:r>
    </w:p>
    <w:p w:rsidR="00F82D55" w:rsidRDefault="00F82D55" w:rsidP="00EB533B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D55" w:rsidRPr="00AE2DC6" w:rsidRDefault="00F82D55" w:rsidP="00F82D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Литература</w:t>
      </w:r>
      <w:r w:rsidRPr="00AE2D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F82D55" w:rsidRPr="00AE2DC6" w:rsidRDefault="00F82D55" w:rsidP="00F82D55">
      <w:pPr>
        <w:pStyle w:val="a5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E2DC6">
        <w:rPr>
          <w:rFonts w:ascii="Times New Roman" w:hAnsi="Times New Roman" w:cs="Times New Roman"/>
          <w:sz w:val="24"/>
          <w:szCs w:val="24"/>
        </w:rPr>
        <w:t xml:space="preserve">Программа по ритмической пластике для детей «Ритмическая мозаика» под ред. </w:t>
      </w:r>
      <w:proofErr w:type="spellStart"/>
      <w:r w:rsidRPr="00AE2DC6">
        <w:rPr>
          <w:rFonts w:ascii="Times New Roman" w:hAnsi="Times New Roman" w:cs="Times New Roman"/>
          <w:sz w:val="24"/>
          <w:szCs w:val="24"/>
        </w:rPr>
        <w:t>А.И.Буренина</w:t>
      </w:r>
      <w:proofErr w:type="spellEnd"/>
    </w:p>
    <w:p w:rsidR="00F82D55" w:rsidRPr="00AE2DC6" w:rsidRDefault="00F82D55" w:rsidP="00F82D55">
      <w:pPr>
        <w:pStyle w:val="a5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E2DC6">
        <w:rPr>
          <w:rFonts w:ascii="Times New Roman" w:hAnsi="Times New Roman" w:cs="Times New Roman"/>
          <w:sz w:val="24"/>
          <w:szCs w:val="24"/>
        </w:rPr>
        <w:t>Т. Барышникова «Азбука хореографии» Москва 2001г.</w:t>
      </w:r>
    </w:p>
    <w:p w:rsidR="00F82D55" w:rsidRPr="00AE2DC6" w:rsidRDefault="00F82D55" w:rsidP="00F82D55">
      <w:pPr>
        <w:pStyle w:val="a5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E2DC6">
        <w:rPr>
          <w:rFonts w:ascii="Times New Roman" w:hAnsi="Times New Roman" w:cs="Times New Roman"/>
          <w:sz w:val="24"/>
          <w:szCs w:val="24"/>
        </w:rPr>
        <w:t xml:space="preserve">Ж.Е. </w:t>
      </w:r>
      <w:proofErr w:type="spellStart"/>
      <w:r w:rsidRPr="00AE2DC6">
        <w:rPr>
          <w:rFonts w:ascii="Times New Roman" w:hAnsi="Times New Roman" w:cs="Times New Roman"/>
          <w:sz w:val="24"/>
          <w:szCs w:val="24"/>
        </w:rPr>
        <w:t>Фирилева</w:t>
      </w:r>
      <w:proofErr w:type="spellEnd"/>
      <w:r w:rsidRPr="00AE2DC6">
        <w:rPr>
          <w:rFonts w:ascii="Times New Roman" w:hAnsi="Times New Roman" w:cs="Times New Roman"/>
          <w:sz w:val="24"/>
          <w:szCs w:val="24"/>
        </w:rPr>
        <w:t>, Е.Г. Сайкина «Танцевально-игровая гимнастика для детей» Санкт – Петербург 2003г.</w:t>
      </w:r>
    </w:p>
    <w:p w:rsidR="00F82D55" w:rsidRPr="00AE2DC6" w:rsidRDefault="00F82D55" w:rsidP="00F82D55">
      <w:pPr>
        <w:pStyle w:val="a5"/>
        <w:numPr>
          <w:ilvl w:val="0"/>
          <w:numId w:val="1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AE2DC6">
        <w:rPr>
          <w:rFonts w:ascii="Times New Roman" w:hAnsi="Times New Roman" w:cs="Times New Roman"/>
          <w:sz w:val="24"/>
          <w:szCs w:val="24"/>
        </w:rPr>
        <w:t xml:space="preserve">Н. Зарецкая, З. </w:t>
      </w:r>
      <w:proofErr w:type="spellStart"/>
      <w:r w:rsidRPr="00AE2DC6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AE2DC6">
        <w:rPr>
          <w:rFonts w:ascii="Times New Roman" w:hAnsi="Times New Roman" w:cs="Times New Roman"/>
          <w:sz w:val="24"/>
          <w:szCs w:val="24"/>
        </w:rPr>
        <w:t xml:space="preserve"> «Танцы в детском саду» Москва 2003г.</w:t>
      </w:r>
    </w:p>
    <w:p w:rsidR="00F82D55" w:rsidRPr="00AE2DC6" w:rsidRDefault="00F82D55" w:rsidP="00F82D55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:rsidR="00F82D55" w:rsidRPr="00EB533B" w:rsidRDefault="00F82D55" w:rsidP="00EB533B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2D55" w:rsidRPr="00EB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EB9"/>
    <w:multiLevelType w:val="hybridMultilevel"/>
    <w:tmpl w:val="D6CE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DF4"/>
    <w:multiLevelType w:val="hybridMultilevel"/>
    <w:tmpl w:val="02B6521C"/>
    <w:lvl w:ilvl="0" w:tplc="3C8664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46"/>
    <w:multiLevelType w:val="hybridMultilevel"/>
    <w:tmpl w:val="07DE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00BD3"/>
    <w:multiLevelType w:val="multilevel"/>
    <w:tmpl w:val="BCE8C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61E3"/>
    <w:multiLevelType w:val="multilevel"/>
    <w:tmpl w:val="04E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65459F"/>
    <w:multiLevelType w:val="hybridMultilevel"/>
    <w:tmpl w:val="2B00E340"/>
    <w:lvl w:ilvl="0" w:tplc="3C8664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30E3B"/>
    <w:multiLevelType w:val="hybridMultilevel"/>
    <w:tmpl w:val="8372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76C92"/>
    <w:multiLevelType w:val="multilevel"/>
    <w:tmpl w:val="C81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C140D"/>
    <w:multiLevelType w:val="hybridMultilevel"/>
    <w:tmpl w:val="F3AA5E00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D5ED0"/>
    <w:multiLevelType w:val="hybridMultilevel"/>
    <w:tmpl w:val="721A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3B5"/>
    <w:multiLevelType w:val="hybridMultilevel"/>
    <w:tmpl w:val="8FE4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4E61"/>
    <w:multiLevelType w:val="hybridMultilevel"/>
    <w:tmpl w:val="8C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265F"/>
    <w:multiLevelType w:val="hybridMultilevel"/>
    <w:tmpl w:val="8B54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6669A"/>
    <w:multiLevelType w:val="multilevel"/>
    <w:tmpl w:val="D6226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53CEA"/>
    <w:multiLevelType w:val="multilevel"/>
    <w:tmpl w:val="39862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668CC"/>
    <w:multiLevelType w:val="hybridMultilevel"/>
    <w:tmpl w:val="2814E4BE"/>
    <w:lvl w:ilvl="0" w:tplc="D15A0F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316D0"/>
    <w:multiLevelType w:val="hybridMultilevel"/>
    <w:tmpl w:val="CBCCD008"/>
    <w:lvl w:ilvl="0" w:tplc="3C8664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C63F3"/>
    <w:multiLevelType w:val="hybridMultilevel"/>
    <w:tmpl w:val="57B08FDE"/>
    <w:lvl w:ilvl="0" w:tplc="3C8664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822C6"/>
    <w:multiLevelType w:val="hybridMultilevel"/>
    <w:tmpl w:val="07DE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93131"/>
    <w:multiLevelType w:val="hybridMultilevel"/>
    <w:tmpl w:val="E8BC207C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92B6E5B"/>
    <w:multiLevelType w:val="multilevel"/>
    <w:tmpl w:val="F486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C4B7E"/>
    <w:multiLevelType w:val="hybridMultilevel"/>
    <w:tmpl w:val="D4EAA9C0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8E7630"/>
    <w:multiLevelType w:val="hybridMultilevel"/>
    <w:tmpl w:val="E9D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A5C1D"/>
    <w:multiLevelType w:val="hybridMultilevel"/>
    <w:tmpl w:val="1AF8E9A4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B72DAE"/>
    <w:multiLevelType w:val="hybridMultilevel"/>
    <w:tmpl w:val="3B28E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A17D2"/>
    <w:multiLevelType w:val="hybridMultilevel"/>
    <w:tmpl w:val="89E2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E2C18"/>
    <w:multiLevelType w:val="multilevel"/>
    <w:tmpl w:val="8A683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57187"/>
    <w:multiLevelType w:val="hybridMultilevel"/>
    <w:tmpl w:val="428EBE4C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99F6FAA"/>
    <w:multiLevelType w:val="multilevel"/>
    <w:tmpl w:val="1F84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977F97"/>
    <w:multiLevelType w:val="hybridMultilevel"/>
    <w:tmpl w:val="50C03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42E07"/>
    <w:multiLevelType w:val="multilevel"/>
    <w:tmpl w:val="EAB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294135"/>
    <w:multiLevelType w:val="multilevel"/>
    <w:tmpl w:val="94260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6A7E63"/>
    <w:multiLevelType w:val="multilevel"/>
    <w:tmpl w:val="F954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81180"/>
    <w:multiLevelType w:val="hybridMultilevel"/>
    <w:tmpl w:val="A45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D5BBB"/>
    <w:multiLevelType w:val="hybridMultilevel"/>
    <w:tmpl w:val="EC4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569FE"/>
    <w:multiLevelType w:val="hybridMultilevel"/>
    <w:tmpl w:val="1494B9DE"/>
    <w:lvl w:ilvl="0" w:tplc="3C86641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3BF262F"/>
    <w:multiLevelType w:val="hybridMultilevel"/>
    <w:tmpl w:val="7038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5723E"/>
    <w:multiLevelType w:val="multilevel"/>
    <w:tmpl w:val="0A04A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37"/>
  </w:num>
  <w:num w:numId="5">
    <w:abstractNumId w:val="13"/>
  </w:num>
  <w:num w:numId="6">
    <w:abstractNumId w:val="14"/>
  </w:num>
  <w:num w:numId="7">
    <w:abstractNumId w:val="31"/>
  </w:num>
  <w:num w:numId="8">
    <w:abstractNumId w:val="7"/>
  </w:num>
  <w:num w:numId="9">
    <w:abstractNumId w:val="4"/>
  </w:num>
  <w:num w:numId="10">
    <w:abstractNumId w:val="20"/>
  </w:num>
  <w:num w:numId="11">
    <w:abstractNumId w:val="30"/>
  </w:num>
  <w:num w:numId="12">
    <w:abstractNumId w:val="28"/>
  </w:num>
  <w:num w:numId="13">
    <w:abstractNumId w:val="10"/>
  </w:num>
  <w:num w:numId="14">
    <w:abstractNumId w:val="34"/>
  </w:num>
  <w:num w:numId="15">
    <w:abstractNumId w:val="25"/>
  </w:num>
  <w:num w:numId="16">
    <w:abstractNumId w:val="15"/>
  </w:num>
  <w:num w:numId="17">
    <w:abstractNumId w:val="0"/>
  </w:num>
  <w:num w:numId="18">
    <w:abstractNumId w:val="22"/>
  </w:num>
  <w:num w:numId="19">
    <w:abstractNumId w:val="6"/>
  </w:num>
  <w:num w:numId="20">
    <w:abstractNumId w:val="9"/>
  </w:num>
  <w:num w:numId="21">
    <w:abstractNumId w:val="11"/>
  </w:num>
  <w:num w:numId="22">
    <w:abstractNumId w:val="12"/>
  </w:num>
  <w:num w:numId="23">
    <w:abstractNumId w:val="36"/>
  </w:num>
  <w:num w:numId="24">
    <w:abstractNumId w:val="33"/>
  </w:num>
  <w:num w:numId="25">
    <w:abstractNumId w:val="24"/>
  </w:num>
  <w:num w:numId="26">
    <w:abstractNumId w:val="2"/>
  </w:num>
  <w:num w:numId="27">
    <w:abstractNumId w:val="18"/>
  </w:num>
  <w:num w:numId="28">
    <w:abstractNumId w:val="29"/>
  </w:num>
  <w:num w:numId="29">
    <w:abstractNumId w:val="8"/>
  </w:num>
  <w:num w:numId="30">
    <w:abstractNumId w:val="27"/>
  </w:num>
  <w:num w:numId="31">
    <w:abstractNumId w:val="19"/>
  </w:num>
  <w:num w:numId="32">
    <w:abstractNumId w:val="1"/>
  </w:num>
  <w:num w:numId="33">
    <w:abstractNumId w:val="17"/>
  </w:num>
  <w:num w:numId="34">
    <w:abstractNumId w:val="5"/>
  </w:num>
  <w:num w:numId="35">
    <w:abstractNumId w:val="16"/>
  </w:num>
  <w:num w:numId="36">
    <w:abstractNumId w:val="21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D"/>
    <w:rsid w:val="000359AD"/>
    <w:rsid w:val="000A5276"/>
    <w:rsid w:val="001F41CA"/>
    <w:rsid w:val="002233E0"/>
    <w:rsid w:val="00232648"/>
    <w:rsid w:val="0026563A"/>
    <w:rsid w:val="002B0D7B"/>
    <w:rsid w:val="00360BA0"/>
    <w:rsid w:val="003945B5"/>
    <w:rsid w:val="003A49E2"/>
    <w:rsid w:val="003A76F0"/>
    <w:rsid w:val="003B0075"/>
    <w:rsid w:val="003F357B"/>
    <w:rsid w:val="00497011"/>
    <w:rsid w:val="004B29BE"/>
    <w:rsid w:val="00520E3C"/>
    <w:rsid w:val="005232DF"/>
    <w:rsid w:val="00553AE5"/>
    <w:rsid w:val="00557936"/>
    <w:rsid w:val="00557CFF"/>
    <w:rsid w:val="00572B6F"/>
    <w:rsid w:val="006C5EC6"/>
    <w:rsid w:val="00795B44"/>
    <w:rsid w:val="007B1F72"/>
    <w:rsid w:val="007B3C95"/>
    <w:rsid w:val="007C546A"/>
    <w:rsid w:val="007D0EEA"/>
    <w:rsid w:val="00802E12"/>
    <w:rsid w:val="00846B47"/>
    <w:rsid w:val="00850FCF"/>
    <w:rsid w:val="008D6F54"/>
    <w:rsid w:val="008F3950"/>
    <w:rsid w:val="00943F34"/>
    <w:rsid w:val="00971436"/>
    <w:rsid w:val="00982360"/>
    <w:rsid w:val="009852E7"/>
    <w:rsid w:val="009D3333"/>
    <w:rsid w:val="009F14F7"/>
    <w:rsid w:val="00A00731"/>
    <w:rsid w:val="00A54DA0"/>
    <w:rsid w:val="00A74202"/>
    <w:rsid w:val="00AE2DC6"/>
    <w:rsid w:val="00B76762"/>
    <w:rsid w:val="00C45B5F"/>
    <w:rsid w:val="00C86986"/>
    <w:rsid w:val="00C916A6"/>
    <w:rsid w:val="00D477B2"/>
    <w:rsid w:val="00D572B4"/>
    <w:rsid w:val="00DE39FA"/>
    <w:rsid w:val="00E410A3"/>
    <w:rsid w:val="00E4161D"/>
    <w:rsid w:val="00E45D86"/>
    <w:rsid w:val="00E46D8D"/>
    <w:rsid w:val="00E80CA5"/>
    <w:rsid w:val="00EB533B"/>
    <w:rsid w:val="00ED554F"/>
    <w:rsid w:val="00EE34DB"/>
    <w:rsid w:val="00F12B54"/>
    <w:rsid w:val="00F70D6B"/>
    <w:rsid w:val="00F82D55"/>
    <w:rsid w:val="00FB1E27"/>
    <w:rsid w:val="00FB346E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477B2"/>
  </w:style>
  <w:style w:type="paragraph" w:customStyle="1" w:styleId="c46">
    <w:name w:val="c46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7B2"/>
  </w:style>
  <w:style w:type="paragraph" w:customStyle="1" w:styleId="c25">
    <w:name w:val="c25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7B2"/>
  </w:style>
  <w:style w:type="paragraph" w:customStyle="1" w:styleId="c14">
    <w:name w:val="c14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45D86"/>
    <w:rPr>
      <w:color w:val="0000FF"/>
      <w:u w:val="single"/>
    </w:rPr>
  </w:style>
  <w:style w:type="character" w:customStyle="1" w:styleId="post-date">
    <w:name w:val="post-date"/>
    <w:basedOn w:val="a0"/>
    <w:rsid w:val="00E45D86"/>
  </w:style>
  <w:style w:type="character" w:customStyle="1" w:styleId="date-sep">
    <w:name w:val="date-sep"/>
    <w:basedOn w:val="a0"/>
    <w:rsid w:val="00E45D86"/>
  </w:style>
  <w:style w:type="character" w:customStyle="1" w:styleId="post-author">
    <w:name w:val="post-author"/>
    <w:basedOn w:val="a0"/>
    <w:rsid w:val="00E45D86"/>
  </w:style>
  <w:style w:type="character" w:customStyle="1" w:styleId="screen-reader-text">
    <w:name w:val="screen-reader-text"/>
    <w:basedOn w:val="a0"/>
    <w:rsid w:val="00E45D86"/>
  </w:style>
  <w:style w:type="paragraph" w:styleId="a5">
    <w:name w:val="No Spacing"/>
    <w:uiPriority w:val="1"/>
    <w:qFormat/>
    <w:rsid w:val="00232648"/>
    <w:pPr>
      <w:spacing w:after="0" w:line="240" w:lineRule="auto"/>
    </w:pPr>
  </w:style>
  <w:style w:type="table" w:styleId="a6">
    <w:name w:val="Table Grid"/>
    <w:basedOn w:val="a1"/>
    <w:uiPriority w:val="59"/>
    <w:rsid w:val="000A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0C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477B2"/>
  </w:style>
  <w:style w:type="paragraph" w:customStyle="1" w:styleId="c46">
    <w:name w:val="c46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7B2"/>
  </w:style>
  <w:style w:type="paragraph" w:customStyle="1" w:styleId="c25">
    <w:name w:val="c25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7B2"/>
  </w:style>
  <w:style w:type="paragraph" w:customStyle="1" w:styleId="c14">
    <w:name w:val="c14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45D86"/>
    <w:rPr>
      <w:color w:val="0000FF"/>
      <w:u w:val="single"/>
    </w:rPr>
  </w:style>
  <w:style w:type="character" w:customStyle="1" w:styleId="post-date">
    <w:name w:val="post-date"/>
    <w:basedOn w:val="a0"/>
    <w:rsid w:val="00E45D86"/>
  </w:style>
  <w:style w:type="character" w:customStyle="1" w:styleId="date-sep">
    <w:name w:val="date-sep"/>
    <w:basedOn w:val="a0"/>
    <w:rsid w:val="00E45D86"/>
  </w:style>
  <w:style w:type="character" w:customStyle="1" w:styleId="post-author">
    <w:name w:val="post-author"/>
    <w:basedOn w:val="a0"/>
    <w:rsid w:val="00E45D86"/>
  </w:style>
  <w:style w:type="character" w:customStyle="1" w:styleId="screen-reader-text">
    <w:name w:val="screen-reader-text"/>
    <w:basedOn w:val="a0"/>
    <w:rsid w:val="00E45D86"/>
  </w:style>
  <w:style w:type="paragraph" w:styleId="a5">
    <w:name w:val="No Spacing"/>
    <w:uiPriority w:val="1"/>
    <w:qFormat/>
    <w:rsid w:val="00232648"/>
    <w:pPr>
      <w:spacing w:after="0" w:line="240" w:lineRule="auto"/>
    </w:pPr>
  </w:style>
  <w:style w:type="table" w:styleId="a6">
    <w:name w:val="Table Grid"/>
    <w:basedOn w:val="a1"/>
    <w:uiPriority w:val="59"/>
    <w:rsid w:val="000A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0C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8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4766-06F6-4DB0-8807-437C99E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2017-07-26T12:44:00Z</cp:lastPrinted>
  <dcterms:created xsi:type="dcterms:W3CDTF">2015-10-12T13:36:00Z</dcterms:created>
  <dcterms:modified xsi:type="dcterms:W3CDTF">2021-05-19T08:46:00Z</dcterms:modified>
</cp:coreProperties>
</file>