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9A">
        <w:rPr>
          <w:rFonts w:ascii="Times New Roman" w:hAnsi="Times New Roman" w:cs="Times New Roman"/>
          <w:b/>
          <w:sz w:val="28"/>
          <w:szCs w:val="28"/>
        </w:rPr>
        <w:t>Какой должна быть игрушка?</w:t>
      </w:r>
    </w:p>
    <w:p w:rsidR="00B67C9A" w:rsidRPr="00B67C9A" w:rsidRDefault="00B67C9A" w:rsidP="00B6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C9A" w:rsidRPr="00B67C9A" w:rsidRDefault="00B67C9A" w:rsidP="00B6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Детские магазины сейчас предлагают массу игрушек. Большинство из них сложны в использовании или совсем непригодны для детей первых месяцев жизни.</w:t>
      </w:r>
    </w:p>
    <w:p w:rsidR="00B67C9A" w:rsidRPr="00B67C9A" w:rsidRDefault="00B67C9A" w:rsidP="00B6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Главной игрушкой для младенца </w:t>
      </w:r>
      <w:r w:rsidRPr="00B67C9A">
        <w:rPr>
          <w:rFonts w:ascii="Times New Roman" w:hAnsi="Times New Roman" w:cs="Times New Roman"/>
          <w:b/>
          <w:sz w:val="28"/>
          <w:szCs w:val="28"/>
        </w:rPr>
        <w:t>в первые шесть месяцев жизни</w:t>
      </w:r>
      <w:r w:rsidRPr="00B67C9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67C9A">
        <w:rPr>
          <w:rFonts w:ascii="Times New Roman" w:hAnsi="Times New Roman" w:cs="Times New Roman"/>
          <w:b/>
          <w:sz w:val="28"/>
          <w:szCs w:val="28"/>
        </w:rPr>
        <w:t>погремушка</w:t>
      </w:r>
      <w:r w:rsidRPr="00B67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C9A" w:rsidRPr="00B67C9A" w:rsidRDefault="00B67C9A" w:rsidP="00B6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Погремушки должны быть:</w:t>
      </w:r>
    </w:p>
    <w:p w:rsidR="00B67C9A" w:rsidRPr="00B67C9A" w:rsidRDefault="00B67C9A" w:rsidP="00B6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- удобными для захвата маленькой ручкой,</w:t>
      </w:r>
    </w:p>
    <w:p w:rsidR="00B67C9A" w:rsidRPr="00B67C9A" w:rsidRDefault="00B67C9A" w:rsidP="00B6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- легкими, с разнообразным звучанием и фактурой. </w:t>
      </w:r>
    </w:p>
    <w:p w:rsidR="00B67C9A" w:rsidRPr="00B67C9A" w:rsidRDefault="00B67C9A" w:rsidP="00B6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- Звук игрушек должен быть приятным и нерезким. </w:t>
      </w:r>
    </w:p>
    <w:p w:rsidR="00B67C9A" w:rsidRPr="00B67C9A" w:rsidRDefault="00B67C9A" w:rsidP="00B6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Кроме этого можно в течение дня на короткий промежуток времени (5-10 минут) использовать подвесные игрушки, шуршащие мягкие игрушки, куклы с чёткими «чертами лица».</w:t>
      </w:r>
    </w:p>
    <w:p w:rsidR="00B67C9A" w:rsidRPr="00B67C9A" w:rsidRDefault="00B67C9A" w:rsidP="00B6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Игрушки необходимо </w:t>
      </w:r>
      <w:r w:rsidRPr="00B67C9A">
        <w:rPr>
          <w:rFonts w:ascii="Times New Roman" w:hAnsi="Times New Roman" w:cs="Times New Roman"/>
          <w:b/>
          <w:sz w:val="28"/>
          <w:szCs w:val="28"/>
        </w:rPr>
        <w:t>чередовать каждые 2-3 дня</w:t>
      </w:r>
      <w:r w:rsidRPr="00B67C9A">
        <w:rPr>
          <w:rFonts w:ascii="Times New Roman" w:hAnsi="Times New Roman" w:cs="Times New Roman"/>
          <w:sz w:val="28"/>
          <w:szCs w:val="28"/>
        </w:rPr>
        <w:t>, поскольку при частом предъявлении одного и того же раздражителя ориентировочная реакция ребенка первого года жизни быстро угасает, значит раздражитель перестает способствовать развитию ребёнка.</w:t>
      </w:r>
    </w:p>
    <w:p w:rsidR="00B67C9A" w:rsidRPr="00B67C9A" w:rsidRDefault="00B67C9A" w:rsidP="00B6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Важно: покупая игрушку малышу, подумайте, как с ней играть!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7C9A" w:rsidRDefault="00B67C9A" w:rsidP="00B67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Ближе </w:t>
      </w:r>
      <w:r w:rsidRPr="00B67C9A">
        <w:rPr>
          <w:rFonts w:ascii="Times New Roman" w:hAnsi="Times New Roman" w:cs="Times New Roman"/>
          <w:b/>
          <w:sz w:val="28"/>
          <w:szCs w:val="28"/>
        </w:rPr>
        <w:t>к году</w:t>
      </w:r>
      <w:r w:rsidRPr="00B67C9A">
        <w:rPr>
          <w:rFonts w:ascii="Times New Roman" w:hAnsi="Times New Roman" w:cs="Times New Roman"/>
          <w:sz w:val="28"/>
          <w:szCs w:val="28"/>
        </w:rPr>
        <w:t xml:space="preserve"> игрушки меняются. На смену приходят игрушки, с помощью которых ребенок начинает производить первые соотносящие, функциональные действия. Это пирамидки, кубики, крупные конструкторы, машинки, неваляшки, игрушки, детали которых приходят в движение от их перемещения по поверхности, музыкальные инструменты, куклы, формочки, мячи, банки или миски с шариками и т.д. По-прежнему игрушки нужно менять каждую неделю, чтобы сохранялся эффект новизны в восприятии ребенка. </w:t>
      </w:r>
    </w:p>
    <w:p w:rsidR="00B67C9A" w:rsidRDefault="00B67C9A" w:rsidP="00B67C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C9A" w:rsidRDefault="00B67C9A" w:rsidP="00B67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b/>
          <w:sz w:val="28"/>
          <w:szCs w:val="28"/>
        </w:rPr>
        <w:t>Игрушек не должно быть много: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C9A">
        <w:rPr>
          <w:rFonts w:ascii="Times New Roman" w:hAnsi="Times New Roman" w:cs="Times New Roman"/>
          <w:sz w:val="28"/>
          <w:szCs w:val="28"/>
        </w:rPr>
        <w:t>Исследование, которое показало, что сейчас в комнате среднего московского ребёнка около 600 игрушек. Такое зашкаливающее количество нивелирует ценность каждой конкретной игрушки и превращает её не в средство игры и партнёра по жизни, а в имущество, товар.</w:t>
      </w:r>
    </w:p>
    <w:p w:rsidR="00B67C9A" w:rsidRDefault="00B67C9A" w:rsidP="00B67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C9A" w:rsidRPr="00B67C9A" w:rsidRDefault="00B67C9A" w:rsidP="00B67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b/>
          <w:sz w:val="28"/>
          <w:szCs w:val="28"/>
        </w:rPr>
        <w:t>Часто родители спрашивают, когда начинать заниматься с ребенком и как правильно организовать занятия?</w:t>
      </w:r>
      <w:r w:rsidRPr="00B67C9A">
        <w:rPr>
          <w:rFonts w:ascii="Times New Roman" w:hAnsi="Times New Roman" w:cs="Times New Roman"/>
          <w:sz w:val="28"/>
          <w:szCs w:val="28"/>
        </w:rPr>
        <w:t xml:space="preserve"> </w:t>
      </w:r>
      <w:r w:rsidRPr="00B67C9A">
        <w:rPr>
          <w:rFonts w:ascii="Times New Roman" w:hAnsi="Times New Roman" w:cs="Times New Roman"/>
          <w:sz w:val="28"/>
          <w:szCs w:val="28"/>
        </w:rPr>
        <w:t xml:space="preserve">Развивающие занятия для малышей от 1 года до 3 лет – нужны ли, как правильно их организовать?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C9A">
        <w:rPr>
          <w:rFonts w:ascii="Times New Roman" w:hAnsi="Times New Roman" w:cs="Times New Roman"/>
          <w:sz w:val="28"/>
          <w:szCs w:val="28"/>
        </w:rPr>
        <w:t>Целенаправленные занятия проводятся, как только ребенок начинает сидеть самостоятельно, в течение 5 минут, в удобное время, когда ребенок бодрствует. Можно целенаправленно заниматься два раза в день по нескольку минут.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9A">
        <w:rPr>
          <w:rFonts w:ascii="Times New Roman" w:hAnsi="Times New Roman" w:cs="Times New Roman"/>
          <w:b/>
          <w:sz w:val="28"/>
          <w:szCs w:val="28"/>
        </w:rPr>
        <w:t>Как правильно выбрать игрушку для ребенка раннего возраста?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C9A">
        <w:rPr>
          <w:rFonts w:ascii="Times New Roman" w:hAnsi="Times New Roman" w:cs="Times New Roman"/>
          <w:i/>
          <w:sz w:val="28"/>
          <w:szCs w:val="28"/>
        </w:rPr>
        <w:t>Безопасность игрушки: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игрушки должны иметь гигиенический сертификат, - это означает, что материалы и краски, использованные при изготовлении игрушки, безопасны для ребенка.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- 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Распаковав игрушку, надо сразу выбросить упаковку, чтобы ребенок не играл с ней: он может надеть на голову упаковочный пакет и задохнуться.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C9A">
        <w:rPr>
          <w:rFonts w:ascii="Times New Roman" w:hAnsi="Times New Roman" w:cs="Times New Roman"/>
          <w:i/>
          <w:sz w:val="28"/>
          <w:szCs w:val="28"/>
        </w:rPr>
        <w:t>Внешний вид игрушки: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7C9A">
        <w:rPr>
          <w:rFonts w:ascii="Times New Roman" w:hAnsi="Times New Roman" w:cs="Times New Roman"/>
          <w:sz w:val="28"/>
          <w:szCs w:val="28"/>
        </w:rPr>
        <w:t>Привлекательность игрушки: яркие краски, звучание, выразительность образа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- 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не должна иметь мелкие детали, которые ребенок может проглотить или засунуть в нос или ухо. Размеры кубиков, шариков и других мелких игрушек не должны быть меньше 4 см.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- 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игрушки не должно быть острых углов и шероховатостей, которые могут поранить малыша.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 должна быть прочной.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- 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покупать игрушки с длинными шнурами (более 20 см), либо их надо сразу отрезать.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- 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любит кидать различные предметы, лучше выбрать мягкие или резиновые игрушки.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C9A">
        <w:rPr>
          <w:rFonts w:ascii="Times New Roman" w:hAnsi="Times New Roman" w:cs="Times New Roman"/>
          <w:i/>
          <w:sz w:val="28"/>
          <w:szCs w:val="28"/>
        </w:rPr>
        <w:t>Соответствие задачам возраста, быть развивающей: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- Игрушка должна развивать, то есть содействовать развитию ребенка. Уж если покупать игрушку для ребенка, нужно, чтобы она была развивающей.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возрастной этап имеет свой спектр задач, которые должны решаться за счет правильно организованного подбора игрушек и игровой деятельности с ними. Так, например, в период раннего детства одной из психологических задач возраста является сенсорное развитие через овладение ребенком умением выделять основные признаки предмета (цвет, форму, размер и др.). Это возможно через развитие у него орудийно-соотносящих действий с предметами, выполнение которых требует выделения необходимых признаков предметов.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C9A">
        <w:rPr>
          <w:rFonts w:ascii="Times New Roman" w:hAnsi="Times New Roman" w:cs="Times New Roman"/>
          <w:i/>
          <w:sz w:val="28"/>
          <w:szCs w:val="28"/>
        </w:rPr>
        <w:t>Возможности и многофункциональность игрушки: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игровом материале должны соблюдаться соответствующие технические требования, 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обычная пирамида: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легкость выполнения действия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(колечки пирамидки должны без труда надеваться на стержень). 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колец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: 3-4 (2 года), 4-5 (3-4 года)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колец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основные цвета спектра.</w:t>
      </w:r>
    </w:p>
    <w:p w:rsidR="00B67C9A" w:rsidRPr="00B67C9A" w:rsidRDefault="00B67C9A" w:rsidP="00B6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колец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отличаться друг от друга, если мы собираем пирамиду с учетом размера.</w:t>
      </w:r>
    </w:p>
    <w:p w:rsidR="00B67C9A" w:rsidRDefault="00B67C9A" w:rsidP="00B6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физические характеристики, как размер и вес игрушки, так же могут открывать или закрывать возможность самостоятельного действия ребенка.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Так что же это за явление – наша игра? Почему именно </w:t>
      </w:r>
      <w:r>
        <w:rPr>
          <w:rFonts w:ascii="Times New Roman" w:hAnsi="Times New Roman" w:cs="Times New Roman"/>
          <w:sz w:val="28"/>
          <w:szCs w:val="28"/>
        </w:rPr>
        <w:t>игрой</w:t>
      </w:r>
      <w:r w:rsidRPr="00B67C9A">
        <w:rPr>
          <w:rFonts w:ascii="Times New Roman" w:hAnsi="Times New Roman" w:cs="Times New Roman"/>
          <w:sz w:val="28"/>
          <w:szCs w:val="28"/>
        </w:rPr>
        <w:t xml:space="preserve"> внутренне заполнено детство? Что даст нам, родителям, педагогам и психологам, раскрытие тайн детских игр?</w:t>
      </w:r>
    </w:p>
    <w:p w:rsid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Малыш появляется на свет. Он учится общаться со взрослыми, знакомится с окр</w:t>
      </w:r>
      <w:r>
        <w:rPr>
          <w:rFonts w:ascii="Times New Roman" w:hAnsi="Times New Roman" w:cs="Times New Roman"/>
          <w:sz w:val="28"/>
          <w:szCs w:val="28"/>
        </w:rPr>
        <w:t>ужающим его миром предметов...</w:t>
      </w:r>
    </w:p>
    <w:p w:rsid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Вот он, еще и ходить-то по-настоящему, не умея, радостно катает по полу бабочку на колесиках. Ага! Это катается! А папина газета рвется! А дверца этого шкафа открывается!  Одно и то же действие он повторя</w:t>
      </w:r>
      <w:r>
        <w:rPr>
          <w:rFonts w:ascii="Times New Roman" w:hAnsi="Times New Roman" w:cs="Times New Roman"/>
          <w:sz w:val="28"/>
          <w:szCs w:val="28"/>
        </w:rPr>
        <w:t>ет много раз, чтобы запомнить.</w:t>
      </w:r>
    </w:p>
    <w:p w:rsid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А мы, взрослые! Прячем папины газеты, заматываем ручки ящиков веревками, пресекаем попытки ребенка </w:t>
      </w:r>
      <w:proofErr w:type="spellStart"/>
      <w:r w:rsidRPr="00B67C9A">
        <w:rPr>
          <w:rFonts w:ascii="Times New Roman" w:hAnsi="Times New Roman" w:cs="Times New Roman"/>
          <w:sz w:val="28"/>
          <w:szCs w:val="28"/>
        </w:rPr>
        <w:t>попереливать</w:t>
      </w:r>
      <w:proofErr w:type="spellEnd"/>
      <w:r w:rsidRPr="00B67C9A">
        <w:rPr>
          <w:rFonts w:ascii="Times New Roman" w:hAnsi="Times New Roman" w:cs="Times New Roman"/>
          <w:sz w:val="28"/>
          <w:szCs w:val="28"/>
        </w:rPr>
        <w:t xml:space="preserve"> воду, сунуть руки в мешочек с крупой или мукой, или </w:t>
      </w:r>
      <w:proofErr w:type="spellStart"/>
      <w:r w:rsidRPr="00B67C9A">
        <w:rPr>
          <w:rFonts w:ascii="Times New Roman" w:hAnsi="Times New Roman" w:cs="Times New Roman"/>
          <w:sz w:val="28"/>
          <w:szCs w:val="28"/>
        </w:rPr>
        <w:t>поляпаться</w:t>
      </w:r>
      <w:proofErr w:type="spellEnd"/>
      <w:r w:rsidRPr="00B67C9A">
        <w:rPr>
          <w:rFonts w:ascii="Times New Roman" w:hAnsi="Times New Roman" w:cs="Times New Roman"/>
          <w:sz w:val="28"/>
          <w:szCs w:val="28"/>
        </w:rPr>
        <w:t xml:space="preserve"> с тестом – во имя чистоты, порядка и спокойствия взрослых. Мы лишаем тем самым свое чадо воз</w:t>
      </w:r>
      <w:r>
        <w:rPr>
          <w:rFonts w:ascii="Times New Roman" w:hAnsi="Times New Roman" w:cs="Times New Roman"/>
          <w:sz w:val="28"/>
          <w:szCs w:val="28"/>
        </w:rPr>
        <w:t>можности играть и изучать мир.</w:t>
      </w: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 xml:space="preserve">До двух-трех летнего возраста взаимодействуя с предметами, ребенок учится различным приемам зрительного, слухового и осязательного обследования, помогающим различать и выделять качество предметов, сравнивать их по этим качествам и обозначать соответствующим словом. Так возникают сенсорные эталоны, то есть общепринятые представления о внешних качествах предметов. Развитие </w:t>
      </w:r>
      <w:proofErr w:type="spellStart"/>
      <w:r w:rsidRPr="00B67C9A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B67C9A">
        <w:rPr>
          <w:rFonts w:ascii="Times New Roman" w:hAnsi="Times New Roman" w:cs="Times New Roman"/>
          <w:sz w:val="28"/>
          <w:szCs w:val="28"/>
        </w:rPr>
        <w:t xml:space="preserve"> является чувственной основой для всех способностей ребенка (познавательных, эстетических, творческих и других), для полноценного, осознанного восприятия окружающей действительности, что позволяет легче адаптироваться к окружающему миру, активно взаимодействовать с ним.</w:t>
      </w: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9A" w:rsidRPr="00B67C9A" w:rsidRDefault="00B67C9A" w:rsidP="00B67C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9A">
        <w:rPr>
          <w:rFonts w:ascii="Times New Roman" w:hAnsi="Times New Roman" w:cs="Times New Roman"/>
          <w:b/>
          <w:sz w:val="28"/>
          <w:szCs w:val="28"/>
        </w:rPr>
        <w:t xml:space="preserve">Большинство игр этого периода детства </w:t>
      </w:r>
      <w:r w:rsidRPr="00B67C9A">
        <w:rPr>
          <w:rFonts w:ascii="Times New Roman" w:hAnsi="Times New Roman" w:cs="Times New Roman"/>
          <w:b/>
          <w:bCs/>
          <w:sz w:val="28"/>
          <w:szCs w:val="28"/>
        </w:rPr>
        <w:t xml:space="preserve">сопровождаются речью взрослого </w:t>
      </w:r>
      <w:r w:rsidRPr="00B67C9A">
        <w:rPr>
          <w:rFonts w:ascii="Times New Roman" w:hAnsi="Times New Roman" w:cs="Times New Roman"/>
          <w:b/>
          <w:sz w:val="28"/>
          <w:szCs w:val="28"/>
        </w:rPr>
        <w:t>или детскими стишками. Речь – это нечто большее, чем просто произнесение слов, она имеет ритм. Простые колыбельные песни, присказки, детские стихи особо подчеркивают ритмическую сторону речи, поэтому они так нравятся детям.</w:t>
      </w: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Таким образом, задача родителей, любящих своего ребенка, обеспечить ему максимально разнообразную окружающую среду, дать возможность свободно передвигаться и исследовать, как можно больше общаться</w:t>
      </w:r>
      <w:r>
        <w:rPr>
          <w:rFonts w:ascii="Times New Roman" w:hAnsi="Times New Roman" w:cs="Times New Roman"/>
          <w:sz w:val="28"/>
          <w:szCs w:val="28"/>
        </w:rPr>
        <w:t xml:space="preserve"> с малышом.</w:t>
      </w: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Но вот, в определенный момент психического развития, у ребенка появляется деятельность, которая переворачивает всю жизнь и в одночасье превращает его в волшебника. Ему подвластно все: и вещи, и люди, и желания, и эмоции, и многое, многое другое.</w:t>
      </w:r>
      <w:r w:rsidRPr="00B67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lastRenderedPageBreak/>
        <w:t>На рубеже двух-трех лет у ребенка возникает интересное занятие: он берет множество мелких предметов, расставляет их перед собой на столе, на полке, на полу. Он издает не очень понятные звуки, переставляет предметы, убирает одни и на их место ставит другие. Причем это могут быть самые разные вещи: и деревянные бруски, и пуговицы, и мамин флакон из-под духов, и прищепки, и фантики, и множество других вещей, котор</w:t>
      </w:r>
      <w:r>
        <w:rPr>
          <w:rFonts w:ascii="Times New Roman" w:hAnsi="Times New Roman" w:cs="Times New Roman"/>
          <w:sz w:val="28"/>
          <w:szCs w:val="28"/>
        </w:rPr>
        <w:t>ые попадутся ребенку под руку.</w:t>
      </w:r>
    </w:p>
    <w:p w:rsid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Взрослые, как правило, не очень обращают внимание на эту деятельность (если только малыш не использует в ней совсем запретные предметы). И действительно, на первый взгляд, ну какая в ней польза? А ведь на самом деле перед нами – игра! Да, да, первая форма игры, без которой ни ее других форм, ни воображения у ребенка</w:t>
      </w:r>
      <w:r>
        <w:rPr>
          <w:rFonts w:ascii="Times New Roman" w:hAnsi="Times New Roman" w:cs="Times New Roman"/>
          <w:sz w:val="28"/>
          <w:szCs w:val="28"/>
        </w:rPr>
        <w:t xml:space="preserve"> не разовьется.</w:t>
      </w: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9A">
        <w:rPr>
          <w:rFonts w:ascii="Times New Roman" w:hAnsi="Times New Roman" w:cs="Times New Roman"/>
          <w:sz w:val="28"/>
          <w:szCs w:val="28"/>
        </w:rPr>
        <w:t>Психологи назвали эту игру режиссерской. И правда, в ней есть очень много сходного с деятельностью режиссера фильма или спектакля.</w:t>
      </w: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9A">
        <w:rPr>
          <w:rFonts w:ascii="Times New Roman" w:hAnsi="Times New Roman" w:cs="Times New Roman"/>
          <w:b/>
          <w:sz w:val="28"/>
          <w:szCs w:val="28"/>
        </w:rPr>
        <w:t xml:space="preserve">Какие же игры можно использовать в развитии </w:t>
      </w:r>
      <w:r>
        <w:rPr>
          <w:rFonts w:ascii="Times New Roman" w:hAnsi="Times New Roman" w:cs="Times New Roman"/>
          <w:b/>
          <w:sz w:val="28"/>
          <w:szCs w:val="28"/>
        </w:rPr>
        <w:t>ребенка раннего возраста</w:t>
      </w:r>
      <w:r w:rsidRPr="00B67C9A">
        <w:rPr>
          <w:rFonts w:ascii="Times New Roman" w:hAnsi="Times New Roman" w:cs="Times New Roman"/>
          <w:b/>
          <w:sz w:val="28"/>
          <w:szCs w:val="28"/>
        </w:rPr>
        <w:t>?</w:t>
      </w: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году ребенок овладевает </w:t>
      </w:r>
      <w:r w:rsidRPr="00B6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орудийными действиями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ему помогут игрушки-орудия: совочки, лопатки, ведерки, ложечки и тарелки, молоточки и колышки для забивания, сачки для вылавливания игрушек, щеточки и расчески.</w:t>
      </w: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организовать специальные </w:t>
      </w:r>
      <w:r w:rsidRPr="00B6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предметами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(катать, бросать, вынимать, перекладывать, отворачивать, выковыривать, используя всю кисть, только пальцы, один или два пальчика).</w:t>
      </w:r>
    </w:p>
    <w:p w:rsidR="00B67C9A" w:rsidRPr="00B67C9A" w:rsidRDefault="00B67C9A" w:rsidP="00B6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кроме того нужны специальные игрушки, </w:t>
      </w:r>
      <w:r w:rsidRPr="00B6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мышление</w:t>
      </w:r>
      <w:r w:rsidRPr="00B67C9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пирамидки, вкладыши, матрешки, кубики, «коробки форм». Самым первым соотносящим движением малыша является вкладывание одного предмета в другой.</w:t>
      </w:r>
    </w:p>
    <w:p w:rsidR="00B67C9A" w:rsidRDefault="00B67C9A" w:rsidP="00B6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9A" w:rsidRDefault="00B67C9A" w:rsidP="00B6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дошкольного возраста можно использовать следующие игры: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C2">
        <w:rPr>
          <w:rFonts w:ascii="Times New Roman" w:hAnsi="Times New Roman" w:cs="Times New Roman"/>
          <w:b/>
          <w:sz w:val="28"/>
          <w:szCs w:val="28"/>
        </w:rPr>
        <w:t>Игра «Найди игрушку».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раскладываем карточки. Просим ребенка, показать карточку с изображением игрушки по слову. Просим ребенка назвать игрушку, изображенную на карточке.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раскладываем карточки. Показываем объемную игрушку-предмет и просим ребенка показать карточку с изображением игрушки.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C2">
        <w:rPr>
          <w:rFonts w:ascii="Times New Roman" w:hAnsi="Times New Roman" w:cs="Times New Roman"/>
          <w:b/>
          <w:sz w:val="28"/>
          <w:szCs w:val="28"/>
        </w:rPr>
        <w:t>Игра «Какой игрушки не стало».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C2">
        <w:rPr>
          <w:rFonts w:ascii="Times New Roman" w:hAnsi="Times New Roman" w:cs="Times New Roman"/>
          <w:sz w:val="28"/>
          <w:szCs w:val="28"/>
        </w:rPr>
        <w:t>Перед ребенком раскладываем карточки. Просим ребенка закрыть глаза (отвернуться), убирает одну карточку. Просим ребенка назвать (показать) чего не стало.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C2">
        <w:rPr>
          <w:rFonts w:ascii="Times New Roman" w:hAnsi="Times New Roman" w:cs="Times New Roman"/>
          <w:b/>
          <w:sz w:val="28"/>
          <w:szCs w:val="28"/>
        </w:rPr>
        <w:t>Игра «Мой-моя».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sz w:val="28"/>
          <w:szCs w:val="28"/>
        </w:rPr>
        <w:t xml:space="preserve">Перед ребенком раскладываем карточки. Просим ребенка, показать карточку с изображением игрушки по слову. Называем «мяч – чей?», </w:t>
      </w:r>
      <w:r w:rsidRPr="00461FC2">
        <w:rPr>
          <w:rFonts w:ascii="Times New Roman" w:hAnsi="Times New Roman" w:cs="Times New Roman"/>
          <w:sz w:val="28"/>
          <w:szCs w:val="28"/>
        </w:rPr>
        <w:lastRenderedPageBreak/>
        <w:t>совместно с ребенком проговариваем – мой. Аналогично используем другие карточки.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C2">
        <w:rPr>
          <w:rFonts w:ascii="Times New Roman" w:hAnsi="Times New Roman" w:cs="Times New Roman"/>
          <w:b/>
          <w:sz w:val="28"/>
          <w:szCs w:val="28"/>
        </w:rPr>
        <w:t>Игра «Игрушки: большие и маленькие».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раскладываем пару карточек: большой мяч – маленький мяч. Просим ребенка, показать карточку с изображением большого (маленького) мяча по слову. Аналогично используем другие карточки.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раскладываем карточки с изображением больших и маленьких игрушек. Просим разложить карточки на две группы большие и маленькие игрушки.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3.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раскладываем пару карточек: большой мяч – маленький мячик. Просим ребенка, показать, где мяч, а где мячик. Просим ребенка, показать, где машина, а где машинка. Аналогично используем другие карточки.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C2">
        <w:rPr>
          <w:rFonts w:ascii="Times New Roman" w:hAnsi="Times New Roman" w:cs="Times New Roman"/>
          <w:b/>
          <w:sz w:val="28"/>
          <w:szCs w:val="28"/>
        </w:rPr>
        <w:t>Игра «Что везет грузовик?».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раскладываем карточки с изображением игрушек (игровое поле 1). Показываем карточку с изображением грузовика. Спрашиваем, что привез грузовик, просим выбрать карточки с игрушками.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раскладываем карточки, на каждой карточке по две игрушки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sz w:val="28"/>
          <w:szCs w:val="28"/>
        </w:rPr>
        <w:t>Просим ребенка, показать карточку с изображением грузовика, который привез такие же одинаковые игрушки.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3.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выкладываем карточку с изображением грузовика. Ребенок смотрит на карточку, запоминает, какие игрушки были в кузове грузовика. Картинку с грузовиком убираем, ребенок находит карточку с изображением двух игрушек. Более простой вариант, когда ребенку предлагаем найти игрушки отдельно на карточках.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C2">
        <w:rPr>
          <w:rFonts w:ascii="Times New Roman" w:hAnsi="Times New Roman" w:cs="Times New Roman"/>
          <w:b/>
          <w:sz w:val="28"/>
          <w:szCs w:val="28"/>
        </w:rPr>
        <w:t>Игра «Разложи игрушки».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выкладываем карточки с изображением мячей, кубиков, машин основных цветов. Просим разложить карточки похожие с похожими (по цвету).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выкладываем карточки с изображением мячей, кубиков, машин основных цветов. Просим разложить карточки похожие с похожими (по предметному изображению).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C2">
        <w:rPr>
          <w:rFonts w:ascii="Times New Roman" w:hAnsi="Times New Roman" w:cs="Times New Roman"/>
          <w:b/>
          <w:sz w:val="28"/>
          <w:szCs w:val="28"/>
        </w:rPr>
        <w:t>Игра «Один-много».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sz w:val="28"/>
          <w:szCs w:val="28"/>
        </w:rPr>
        <w:t>Перед ребенком слева выкладываем карточку с изображением одного мяча, справа несколько карточек с изображением мячей. Просим показать, где один мяч, где много мячей. Аналогично используем другие карточки (кубики, машины).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1FC2">
        <w:rPr>
          <w:rFonts w:ascii="Times New Roman" w:hAnsi="Times New Roman" w:cs="Times New Roman"/>
          <w:b/>
          <w:sz w:val="28"/>
          <w:szCs w:val="28"/>
        </w:rPr>
        <w:t>Игра «Собери пирамиду».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выкладываем карточку с изображением трех колец пирамидки. Просим показать, какая пирамидка получится.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выкладываем карточку с изображением пирамидки. Просим показать, какие кольца будут нужны, чтобы собрать пирамидку.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C2">
        <w:rPr>
          <w:rFonts w:ascii="Times New Roman" w:hAnsi="Times New Roman" w:cs="Times New Roman"/>
          <w:b/>
          <w:sz w:val="28"/>
          <w:szCs w:val="28"/>
        </w:rPr>
        <w:lastRenderedPageBreak/>
        <w:t>Игра «Башня».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выкладываем карточку с изображением фигур (квадраты, треугольники) для башни. Просим показать, какая башня получится.</w:t>
      </w:r>
    </w:p>
    <w:p w:rsidR="00461FC2" w:rsidRPr="00461FC2" w:rsidRDefault="00461FC2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C2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461FC2">
        <w:rPr>
          <w:rFonts w:ascii="Times New Roman" w:hAnsi="Times New Roman" w:cs="Times New Roman"/>
          <w:sz w:val="28"/>
          <w:szCs w:val="28"/>
        </w:rPr>
        <w:t xml:space="preserve"> Перед ребенком выкладываем карточку с изображением башни. Просим показать, какие фигуры будут нужны, чтобы построить башню.</w:t>
      </w:r>
    </w:p>
    <w:p w:rsidR="00B67C9A" w:rsidRPr="00461FC2" w:rsidRDefault="00B67C9A" w:rsidP="0046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F60" w:rsidRPr="00461FC2" w:rsidRDefault="00965F60" w:rsidP="0046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5F60" w:rsidRPr="0046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172E"/>
    <w:multiLevelType w:val="hybridMultilevel"/>
    <w:tmpl w:val="087CE9BE"/>
    <w:lvl w:ilvl="0" w:tplc="CA4C3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C4C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AC3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47B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078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E8D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225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0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89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9A"/>
    <w:rsid w:val="00461FC2"/>
    <w:rsid w:val="00965F60"/>
    <w:rsid w:val="00B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B7DD"/>
  <w15:chartTrackingRefBased/>
  <w15:docId w15:val="{16A72633-50A6-49C7-AC3F-5C55D816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</dc:creator>
  <cp:keywords/>
  <dc:description/>
  <cp:lastModifiedBy>Русанова</cp:lastModifiedBy>
  <cp:revision>1</cp:revision>
  <dcterms:created xsi:type="dcterms:W3CDTF">2023-10-19T13:32:00Z</dcterms:created>
  <dcterms:modified xsi:type="dcterms:W3CDTF">2023-10-19T13:44:00Z</dcterms:modified>
</cp:coreProperties>
</file>