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21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21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21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ascii="Georgia" w:hAnsi="Georgia"/>
          <w:b/>
          <w:bCs/>
          <w:i/>
          <w:iCs/>
          <w:sz w:val="108"/>
          <w:szCs w:val="108"/>
        </w:rPr>
        <w:t xml:space="preserve">Конспект физкультурного занятия </w:t>
      </w:r>
      <w:r/>
    </w:p>
    <w:p>
      <w:pPr>
        <w:pStyle w:val="Style21"/>
        <w:jc w:val="center"/>
      </w:pPr>
      <w:r>
        <w:rPr>
          <w:rFonts w:ascii="Georgia" w:hAnsi="Georgia"/>
          <w:b/>
          <w:bCs/>
          <w:i/>
          <w:iCs/>
          <w:sz w:val="108"/>
          <w:szCs w:val="108"/>
        </w:rPr>
        <w:t>для детей старшей группы.</w:t>
      </w:r>
      <w:r/>
    </w:p>
    <w:p>
      <w:pPr>
        <w:pStyle w:val="Style21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21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  <w:u w:val="single"/>
        </w:rPr>
        <w:t>Тип</w:t>
      </w:r>
      <w:r>
        <w:rPr>
          <w:rFonts w:ascii="Georgia" w:hAnsi="Georgia"/>
          <w:b w:val="false"/>
          <w:bCs w:val="false"/>
          <w:sz w:val="28"/>
          <w:szCs w:val="28"/>
        </w:rPr>
        <w:t>: физкультурно – оздоровительный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  <w:u w:val="single"/>
        </w:rPr>
        <w:t>Вид</w:t>
      </w:r>
      <w:r>
        <w:rPr>
          <w:rFonts w:ascii="Georgia" w:hAnsi="Georgia"/>
          <w:b w:val="false"/>
          <w:bCs w:val="false"/>
          <w:sz w:val="28"/>
          <w:szCs w:val="28"/>
        </w:rPr>
        <w:t>: физическая культура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  <w:u w:val="single"/>
        </w:rPr>
        <w:t>Тема</w:t>
      </w:r>
      <w:r>
        <w:rPr>
          <w:rFonts w:ascii="Georgia" w:hAnsi="Georgia"/>
          <w:b w:val="false"/>
          <w:bCs w:val="false"/>
          <w:sz w:val="28"/>
          <w:szCs w:val="28"/>
        </w:rPr>
        <w:t>: «Секрет здоровья».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Оборудование: мячи — фитболы по количеству детей,  гимнастическая скамья, 7 плоских обручей , лестница, наклонная доска, музыкальное сопровождение,коврики по количеству детей .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  <w:u w:val="single"/>
        </w:rPr>
        <w:t>Программное содержание: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1. Образовательные задачи.</w:t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 Учить детей  сидя на фитбол-мяче ,выполнять упражнения, держать спину прямо.</w:t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 Прививать навыки безопасного поведения в спортивном зале.</w:t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 Совершенствоватьумение выполнять прыжки через скамью.</w:t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-Учить ходьбе по наклонной доске.</w:t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-Учить лазанию по вертикальной лестнице с использованием поочередного хвата рук.</w:t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-Упражнять в перекатывании мяча .</w:t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-Совершенствовать навык построения,перестроения,деления на группы.</w:t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</w:pPr>
      <w:r>
        <w:rPr>
          <w:rFonts w:ascii="Georgia" w:hAnsi="Georgia"/>
          <w:sz w:val="28"/>
          <w:szCs w:val="28"/>
        </w:rPr>
        <w:t>-Продолжать формировать умение управлять своим телом в движении, сохраняя равновесие и равномерное дыхание.</w:t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2. Развивающие задачи: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- развивать физические качества: ловкость, быстроту, равновесие, гибкость, силу, общую выносливость;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-содействовать развитию творческой двигательной деятельности в сочетании с музыкой различного характера, чувством ритма и образно-игровых представлений;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3. Формирующие задачи: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-формировать правильную осанку, сохранять и развивать гибкость и эластичность позвоночника и подвижность суставов, укреплять способность мышц сокращаться, растягиваться и расслабляться;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-формировать навык ориентировки в пространстве быстрой сменой положения тела и направления;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4. Воспитывающие задачи: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- воспитывать потребность к ежедневным занятиям физическими упражнениями;</w:t>
      </w:r>
      <w:r/>
    </w:p>
    <w:p>
      <w:pPr>
        <w:pStyle w:val="Style16"/>
      </w:pPr>
      <w:r>
        <w:rPr>
          <w:rFonts w:ascii="Georgia" w:hAnsi="Georgia"/>
          <w:b w:val="false"/>
          <w:bCs w:val="false"/>
          <w:sz w:val="28"/>
          <w:szCs w:val="28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целеустремленность, эстетические потребности личности ребенка).</w:t>
      </w:r>
      <w:r/>
    </w:p>
    <w:p>
      <w:pPr>
        <w:pStyle w:val="Style16"/>
        <w:rPr>
          <w:sz w:val="28"/>
          <w:b w:val="false"/>
          <w:sz w:val="28"/>
          <w:b w:val="false"/>
          <w:szCs w:val="28"/>
          <w:bCs w:val="false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 w:val="false"/>
          <w:bCs w:val="false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ru-RU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ru-RU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SimSun" w:cs="Times New Roman"/>
          <w:color w:val="00000A"/>
          <w:lang w:val="ru-RU" w:eastAsia="ru-RU"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ru-RU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SimSun" w:cs="Times New Roman"/>
          <w:color w:val="00000A"/>
          <w:lang w:val="ru-RU" w:eastAsia="ru-RU"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ru-RU" w:bidi="hi-IN"/>
        </w:rPr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21"/>
      </w:pPr>
      <w:r>
        <w:rPr/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</w:pPr>
      <w:r>
        <w:rPr/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</w:pPr>
      <w:r>
        <w:rPr/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tbl>
      <w:tblPr>
        <w:tblW w:w="10710" w:type="dxa"/>
        <w:jc w:val="left"/>
        <w:tblInd w:w="1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515"/>
        <w:gridCol w:w="7755"/>
        <w:gridCol w:w="1440"/>
      </w:tblGrid>
      <w:tr>
        <w:trPr/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ascii="Georgia" w:hAnsi="Georgia"/>
                <w:sz w:val="28"/>
                <w:szCs w:val="28"/>
              </w:rPr>
              <w:t>Часть занятия</w:t>
            </w:r>
            <w:r/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>
                <w:sz w:val="28"/>
                <w:sz w:val="28"/>
                <w:szCs w:val="28"/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Соержание </w:t>
            </w:r>
            <w:r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ascii="Georgia" w:hAnsi="Georgia"/>
                <w:sz w:val="28"/>
                <w:szCs w:val="28"/>
              </w:rPr>
              <w:t>Музыка</w:t>
            </w:r>
            <w:r/>
          </w:p>
        </w:tc>
      </w:tr>
      <w:tr>
        <w:trPr>
          <w:trHeight w:val="15645" w:hRule="atLeast"/>
        </w:trPr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Вводная часть</w:t>
            </w:r>
            <w:r/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Звучит музыка,дети входят в зал,проходят маршируя 1 круг,строятся в шеренгу.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-Доброе утро,ребята.Сегодня наше занятие будет необычным,мы с вами постараемся раскрыть секрет здоровья нашим гостям. А как вы понимаете,что значит,быть здоровым?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+ быть сильными,ловкими,выносливыми, полноценный сон,правильное питание,гордая осанка и хорошее настроение.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-Правильно,я с вами согласна.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А нашим гостям мы хотим сказать: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(все вместе)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Секрет здоровья отправляемся искать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Нам много трудностей придется испытать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К здоровью отнесёмся мы серьёзно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Мы знаем в наших силах всё возможно!</w:t>
            </w:r>
            <w:r/>
          </w:p>
          <w:p>
            <w:pPr>
              <w:pStyle w:val="Style21"/>
              <w:jc w:val="center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Смотрите наше занятие и запоминайте интересные упражнения: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-повторяйте за нами: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-делайте как мы:</w:t>
            </w:r>
            <w:r/>
          </w:p>
          <w:p>
            <w:pPr>
              <w:pStyle w:val="Style21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-делайте лучше нас!</w:t>
            </w:r>
            <w:r/>
          </w:p>
          <w:p>
            <w:pPr>
              <w:pStyle w:val="Style21"/>
              <w:jc w:val="left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-Группа,равняйсь! Смирно! По порядку рассчитайсь! Направо!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Ходьба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-гимнастическим шагом;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 на носках р. вверх;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-приставным шагом на пятках р. за головой;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-на внешней стороне стоп р. на пояс;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-высоко поднимая колени, р.на пояс;</w:t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Прыжки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«Раненый воробей» (На одной ноге,вторую за щиколотку держать)( по 5 раз на каждой).</w:t>
            </w:r>
            <w:r/>
          </w:p>
          <w:p>
            <w:pPr>
              <w:pStyle w:val="Style21"/>
            </w:pPr>
            <w:r>
              <w:rPr/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Бег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Комплекс « Красная шапочка»: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1 куплет : бег подскоками,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-упр.по моему показу,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2 куплет : бег приставным шагом лицом в круг, лицом из круга, (по 2)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-упр. по моему показу.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3 куплет : бег с захлестыванием голени</w:t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Построения, перестроения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-ходьба друг за другом по залу ( дыхательные упражнения ),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-ходьба через середину зала ,перестраиваясь в две колонны 1- направо,2- налево,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-ходьба по 2 через центр зала, поворот направо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-доходят до середины, останавливаются.</w:t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/>
              <w:t>А сейчас у нас игра «Расписные ворота»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Впереди у нас игра под названьем «Чехарда»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Вы ,ребята,не зевайте быстро пару выбирайте. Игровое упражнение «Воротики»</w:t>
            </w:r>
            <w:r/>
          </w:p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Дети идут друг за другом, берут фитболы , занимают свои места.</w:t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Georgia" w:hAnsi="Georgia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«Марш»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38 сек.</w:t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/>
              <w:t>«пауза»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1 мин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«Вместе весело шагать»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01.15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«Красная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шапочка»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02.25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/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«Вместе весело шагать»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01.15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/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«Ручеек»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01. мин.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20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</w:tc>
      </w:tr>
      <w:tr>
        <w:trPr/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Основная часть</w:t>
            </w:r>
            <w:r/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ОРУ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На фитбол –мячах :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 танец « Вуги –вуги»,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-упр. «Повороты» (мяч влево,вправо,противоположная нога на носок);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-упр. «Приседания» (1-присели, мяч вперед ,на 2 вернулись в и.п.);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-упр. « Прокати мяч» (ноги широко,прокатываем мяч от левой стопы к правой);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-упр. « Потянулись» (прокатываем мяч вперед,тянемся за ним,колени прямые);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-упр. « Лягушки»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-упр. «Горка»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-упр. «Мостик»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Дети убирают мячи, идут друг за другом,образуя круг: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 xml:space="preserve"> … </w:t>
            </w: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Разотрём ладошки, согреем их немножко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(потереть ладони одну о другую)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 xml:space="preserve">И тёплыми ладошками, умоемся как кошки 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(ладонями обеих рук провести по лицу сверху вниз)</w:t>
            </w:r>
            <w:r/>
          </w:p>
          <w:p>
            <w:pPr>
              <w:pStyle w:val="Normal"/>
              <w:jc w:val="center"/>
              <w:rPr>
                <w:sz w:val="24"/>
                <w:i/>
                <w:b w:val="false"/>
                <w:sz w:val="24"/>
                <w:i/>
                <w:b w:val="false"/>
                <w:szCs w:val="24"/>
                <w:iCs/>
                <w:bCs w:val="false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</w:r>
            <w:r/>
          </w:p>
          <w:p>
            <w:pPr>
              <w:pStyle w:val="Normal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ОВД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  <w:u w:val="single"/>
              </w:rPr>
              <w:t>1. Полоса препятствий: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-упр. «Кенгуру»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 « Классики»,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-упр.»медведи»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-упр.»гимнаст»,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Убираем инвентарь. 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Normal"/>
            </w:pPr>
            <w:r>
              <w:rPr>
                <w:rFonts w:eastAsia="Times New Roman" w:cs="Times New Roman" w:ascii="Georgia" w:hAnsi="Georgia"/>
                <w:color w:val="00000A"/>
                <w:sz w:val="24"/>
                <w:szCs w:val="24"/>
                <w:u w:val="single"/>
                <w:lang w:val="ru-RU" w:bidi="ar-SA"/>
              </w:rPr>
              <w:t xml:space="preserve">2.Эстафеты </w:t>
            </w:r>
            <w:r/>
          </w:p>
          <w:p>
            <w:pPr>
              <w:pStyle w:val="Normal"/>
            </w:pPr>
            <w:r>
              <w:rPr>
                <w:rFonts w:eastAsia="Times New Roman" w:cs="Times New Roman" w:ascii="Georgia" w:hAnsi="Georgia"/>
                <w:color w:val="00000A"/>
                <w:sz w:val="24"/>
                <w:szCs w:val="24"/>
                <w:u w:val="none"/>
                <w:lang w:val="ru-RU" w:bidi="ar-SA"/>
              </w:rPr>
              <w:t xml:space="preserve">-Ребята, скажите мне пожалуйста, как мы можем поделиться на две группы? </w:t>
            </w:r>
            <w:r/>
          </w:p>
          <w:p>
            <w:pPr>
              <w:pStyle w:val="Normal"/>
            </w:pPr>
            <w:r>
              <w:rPr>
                <w:rFonts w:eastAsia="Times New Roman" w:cs="Times New Roman" w:ascii="Georgia" w:hAnsi="Georgia"/>
                <w:color w:val="00000A"/>
                <w:sz w:val="24"/>
                <w:szCs w:val="24"/>
                <w:u w:val="none"/>
                <w:lang w:val="ru-RU" w:bidi="ar-SA"/>
              </w:rPr>
              <w:t>Делимся на две группы. Выполняет упр.на равновесие.</w:t>
            </w:r>
            <w:r/>
          </w:p>
          <w:p>
            <w:pPr>
              <w:pStyle w:val="Normal"/>
            </w:pPr>
            <w:r>
              <w:rPr>
                <w:rFonts w:eastAsia="Times New Roman" w:cs="Times New Roman" w:ascii="Georgia" w:hAnsi="Georgia"/>
                <w:color w:val="00000A"/>
                <w:sz w:val="24"/>
                <w:szCs w:val="24"/>
                <w:u w:val="none"/>
                <w:lang w:val="ru-RU" w:bidi="ar-SA"/>
              </w:rPr>
              <w:t>1. «Шагайки»</w:t>
            </w:r>
            <w:r/>
          </w:p>
          <w:p>
            <w:pPr>
              <w:pStyle w:val="Normal"/>
            </w:pPr>
            <w:r>
              <w:rPr>
                <w:rFonts w:eastAsia="Times New Roman" w:cs="Times New Roman" w:ascii="Georgia" w:hAnsi="Georgia"/>
                <w:color w:val="00000A"/>
                <w:sz w:val="24"/>
                <w:szCs w:val="24"/>
                <w:u w:val="none"/>
                <w:lang w:val="ru-RU" w:bidi="ar-SA"/>
              </w:rPr>
              <w:t>2. «Лыжи»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  <w:u w:val="single"/>
              </w:rPr>
              <w:t>4.ПИ « Эй,ловишка выходи!»</w:t>
            </w:r>
            <w:r>
              <w:rPr>
                <w:rFonts w:ascii="Georgia" w:hAnsi="Georgia"/>
                <w:sz w:val="24"/>
                <w:szCs w:val="24"/>
              </w:rPr>
              <w:t xml:space="preserve"> 2 раза.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  <w:u w:val="single"/>
              </w:rPr>
              <w:t>Инструктор: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 xml:space="preserve">… </w:t>
            </w: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 xml:space="preserve">Чтоб красиво нам ходить, 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надо мышцы укрепить.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 xml:space="preserve">Живот и спинку покачаем, 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осанку гордую поставим.</w:t>
            </w:r>
            <w:r/>
          </w:p>
          <w:p>
            <w:pPr>
              <w:pStyle w:val="Normal"/>
              <w:jc w:val="left"/>
            </w:pPr>
            <w:r>
              <w:rPr>
                <w:rFonts w:ascii="Georgia" w:hAnsi="Georgia"/>
                <w:b w:val="false"/>
                <w:bCs w:val="false"/>
                <w:i/>
                <w:iCs/>
                <w:sz w:val="24"/>
                <w:szCs w:val="24"/>
              </w:rPr>
              <w:t>Дети берут коврики.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-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  <w:u w:val="single"/>
              </w:rPr>
              <w:t xml:space="preserve"> «Оловянный солдатик»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. И. п. встать на колени, руки плотно прижать к туловищу. на 1 - наклониться назад, как можно ниже, держать спину прямо, на 2 - и. п.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  <w:u w:val="single"/>
              </w:rPr>
              <w:t>«Верблюд»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. И. п. стойка на коленях; на 1 - прогнуться назад, руки зафиксировать на пятках, голова вверх, на 2 - и. п.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-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  <w:u w:val="single"/>
              </w:rPr>
              <w:t xml:space="preserve"> «Уголок»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. И. п. сидя ноги вместе, руки на полу; на 1 - ноги вверх, руки развести в стороны удерживать 5 сек., на 2 - и. п.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-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  <w:u w:val="single"/>
              </w:rPr>
              <w:t xml:space="preserve"> «Птица»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>. И. п. лёжа на животе; на 1 - поднять руки вверх, в стороны, прогнуться, помахать руками (как машет крыльями птица) ; на 2 - и. п.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  <w:u w:val="single"/>
              </w:rPr>
              <w:t>«Ракушка».</w:t>
            </w:r>
            <w:r>
              <w:rPr>
                <w:rFonts w:ascii="Georgia" w:hAnsi="Georgia"/>
                <w:b w:val="false"/>
                <w:bCs w:val="false"/>
                <w:sz w:val="24"/>
                <w:szCs w:val="24"/>
              </w:rPr>
              <w:t xml:space="preserve"> И. п. лёжа на животе; прогнуться, захват обеими руками ног и покачаться.</w:t>
            </w:r>
            <w:r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«Вуги-вуги»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1.55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«Фиксики»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3.08 мин.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20 сек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«Ирландская»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02.17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«Фиксики»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25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«Фиксики»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02.08 сек.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«Буратино»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4.35 сек.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«Классика»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5.33 сек</w:t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  <w:r/>
          </w:p>
        </w:tc>
      </w:tr>
      <w:tr>
        <w:trPr/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</w:pPr>
            <w:r>
              <w:rPr>
                <w:rFonts w:ascii="Georgia" w:hAnsi="Georgia"/>
                <w:sz w:val="24"/>
                <w:szCs w:val="24"/>
              </w:rPr>
              <w:t>Заключительная часть</w:t>
            </w:r>
            <w:r/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«Тишина у пруда» (упражнение на релаксацию).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Тишина у пруда, </w:t>
            </w:r>
            <w:r/>
          </w:p>
          <w:p>
            <w:pPr>
              <w:pStyle w:val="Normal"/>
              <w:jc w:val="center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не колышется вода.</w:t>
            </w:r>
            <w:r/>
          </w:p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Не шумите камыши, </w:t>
            </w:r>
            <w:r/>
          </w:p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отдыхайте от души.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Дети  ложатся на пол, закрывают глаза.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Физ. Рук: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>-Реснички опускаются - глазки закрываются.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Мы спокойно отдыхаем - сном волшебным засыпаем.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Дышится легко, ровно, глубоко.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Наши ноги отдыхают, руки тоже отдыхают.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Отдыхают- засыпают…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Всё чудесно расслабляется.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Дышится легко, ровно, глубоко.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Мы спокойно отдыхаем - сном волшебным засыпаем.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Хорошо нам отдыхать, но пора уже вставать </w:t>
            </w:r>
            <w:r>
              <w:rPr>
                <w:rFonts w:ascii="Georgia" w:hAnsi="Georgia"/>
                <w:i/>
                <w:iCs/>
                <w:sz w:val="24"/>
                <w:szCs w:val="24"/>
                <w:lang w:val="ru-RU"/>
              </w:rPr>
              <w:t>упр.»Орешек»(пр.и лев.нога к животу)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Дети садятся  по- турецки (анализ  занятия).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Ребята, как настроение? Вот и здорово. Как вы думаете, удалось нам раскрыть секрет здоровья? А через какие упражнения, назовите их? Для чего их необходимо выполнять человеку? Укажите свои ошибки в выполнении упражнений? Похвалите своего друга, за правильность выполнения</w:t>
            </w:r>
            <w:r/>
          </w:p>
          <w:p>
            <w:pPr>
              <w:pStyle w:val="Normal"/>
              <w:rPr>
                <w:sz w:val="24"/>
                <w:u w:val="single"/>
                <w:sz w:val="24"/>
                <w:szCs w:val="24"/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Дети:</w:t>
            </w:r>
            <w:r/>
          </w:p>
          <w:p>
            <w:pPr>
              <w:pStyle w:val="Normal"/>
              <w:jc w:val="left"/>
            </w:pPr>
            <w:r>
              <w:rPr>
                <w:rFonts w:ascii="Georgia" w:hAnsi="Georgia"/>
                <w:sz w:val="24"/>
                <w:szCs w:val="24"/>
              </w:rPr>
              <w:t xml:space="preserve">… 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>Кто спортом занимается, тот в жизни улыбается.</w:t>
            </w:r>
            <w:r/>
          </w:p>
          <w:p>
            <w:pPr>
              <w:pStyle w:val="Normal"/>
              <w:jc w:val="left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Здоров и весел он всегда, не унывает никогда.</w:t>
            </w:r>
            <w:r/>
          </w:p>
          <w:p>
            <w:pPr>
              <w:pStyle w:val="Normal"/>
              <w:jc w:val="left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Нет рецепта в мире лучше, будь со спортом неразлучен.</w:t>
            </w:r>
            <w:r/>
          </w:p>
          <w:p>
            <w:pPr>
              <w:pStyle w:val="Normal"/>
              <w:jc w:val="left"/>
              <w:rPr>
                <w:sz w:val="24"/>
                <w:i/>
                <w:sz w:val="24"/>
                <w:i/>
                <w:szCs w:val="24"/>
                <w:iCs/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Проживешь 120 лет - вот в чем кроется секрет!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Физ. рук: Занятие окончено, до свидания!</w:t>
            </w:r>
            <w:r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  <w:rPr>
                <w:sz w:val="28"/>
                <w:sz w:val="28"/>
                <w:szCs w:val="28"/>
                <w:rFonts w:ascii="Georgia" w:hAnsi="Georgia" w:eastAsia="SimSun" w:cs="Mangal"/>
                <w:color w:val="00000A"/>
                <w:lang w:val="ru-RU" w:eastAsia="zh-CN" w:bidi="hi-IN"/>
              </w:rPr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«Марш»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8"/>
                <w:szCs w:val="28"/>
                <w:lang w:val="ru-RU" w:eastAsia="zh-CN" w:bidi="hi-IN"/>
              </w:rPr>
              <w:t>20 сек.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  <w:t xml:space="preserve">Итого: </w:t>
            </w:r>
            <w:r/>
          </w:p>
          <w:p>
            <w:pPr>
              <w:pStyle w:val="Style21"/>
            </w:pP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  <w:t>2</w:t>
            </w: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  <w:t xml:space="preserve"> мин.2</w:t>
            </w: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  <w:t>0</w:t>
            </w:r>
            <w:r>
              <w:rPr>
                <w:rFonts w:eastAsia="SimSun" w:cs="Mangal" w:ascii="Georgia" w:hAnsi="Georgia"/>
                <w:color w:val="00000A"/>
                <w:sz w:val="24"/>
                <w:szCs w:val="24"/>
                <w:lang w:val="ru-RU" w:eastAsia="zh-CN" w:bidi="hi-IN"/>
              </w:rPr>
              <w:t xml:space="preserve"> сек.</w:t>
            </w:r>
            <w:r/>
          </w:p>
        </w:tc>
      </w:tr>
    </w:tbl>
    <w:p>
      <w:pPr>
        <w:pStyle w:val="Style21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450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Style14">
    <w:name w:val="Выделение жирным"/>
    <w:rPr>
      <w:rFonts w:cs="Times New Roman"/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Обычный (веб)"/>
    <w:basedOn w:val="Normal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10580</TotalTime>
  <Application>LibreOffice/4.3.5.2$Windows_x86 LibreOffice_project/3a87456aaa6a95c63eea1c1b3201acedf0751bd5</Application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2015-04-08T15:38:40Z</dcterms:modified>
  <cp:revision>8</cp:revision>
</cp:coreProperties>
</file>