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F5" w:rsidRDefault="000F1407" w:rsidP="00CA77F5">
      <w:pPr>
        <w:jc w:val="center"/>
        <w:rPr>
          <w:sz w:val="32"/>
          <w:szCs w:val="32"/>
        </w:rPr>
      </w:pPr>
      <w:r w:rsidRPr="000F1407">
        <w:rPr>
          <w:sz w:val="32"/>
          <w:szCs w:val="32"/>
        </w:rPr>
        <w:t>Дидактические игры и упражнения на развитие мелкой моторики и координации движений руки</w:t>
      </w:r>
      <w:r w:rsidR="00713D42">
        <w:rPr>
          <w:sz w:val="32"/>
          <w:szCs w:val="32"/>
        </w:rPr>
        <w:t>.</w:t>
      </w:r>
    </w:p>
    <w:p w:rsidR="009274ED" w:rsidRDefault="00CA77F5" w:rsidP="00CA77F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13D42" w:rsidRPr="00713D42">
        <w:rPr>
          <w:sz w:val="28"/>
          <w:szCs w:val="28"/>
        </w:rPr>
        <w:t>Для укрепления</w:t>
      </w:r>
      <w:r w:rsidR="00713D42">
        <w:rPr>
          <w:sz w:val="28"/>
          <w:szCs w:val="28"/>
        </w:rPr>
        <w:t xml:space="preserve"> и развития детской руки, координации движений рекомендуются</w:t>
      </w:r>
      <w:r>
        <w:rPr>
          <w:sz w:val="28"/>
          <w:szCs w:val="28"/>
        </w:rPr>
        <w:t xml:space="preserve"> различные упражнения и действия с предметами (расстегивание и застегивание пуговиц, завязывание и развязывание ленточек, узелков, шнурков, перекладывание мелких предметов, плетение из ниток различных поделок, аппликаций, конструирование, лепка, рисование и штриховка, </w:t>
      </w:r>
      <w:r w:rsidR="006F25AD">
        <w:rPr>
          <w:sz w:val="28"/>
          <w:szCs w:val="28"/>
        </w:rPr>
        <w:t>пальчиковая гимнастика и массаж).</w:t>
      </w:r>
    </w:p>
    <w:p w:rsidR="006F25AD" w:rsidRDefault="006F25AD" w:rsidP="00CA77F5">
      <w:pPr>
        <w:rPr>
          <w:sz w:val="28"/>
          <w:szCs w:val="28"/>
        </w:rPr>
      </w:pPr>
      <w:r>
        <w:rPr>
          <w:sz w:val="28"/>
          <w:szCs w:val="28"/>
        </w:rPr>
        <w:t xml:space="preserve">     Приемы могут быть разными. Важно вовлекать в движение больше пальцев, а сами движения производить энергично. Важно в играх равным образом развивать тонкие</w:t>
      </w:r>
      <w:r w:rsidR="00320E24">
        <w:rPr>
          <w:sz w:val="28"/>
          <w:szCs w:val="28"/>
        </w:rPr>
        <w:t xml:space="preserve"> движения пальцев обеих рук, а в быту стремиться распределять различные действия между правой и левой руками.</w:t>
      </w:r>
      <w:r w:rsidR="00656BCA">
        <w:rPr>
          <w:sz w:val="28"/>
          <w:szCs w:val="28"/>
        </w:rPr>
        <w:t xml:space="preserve"> Каждый из этих приемов направлен на развитие ребенка: его костно-мышечного аппарата, сенсорной чувствительности, зрительно-моторной координации, произвольного внимания, навыков </w:t>
      </w:r>
      <w:proofErr w:type="spellStart"/>
      <w:r w:rsidR="00656BCA">
        <w:rPr>
          <w:sz w:val="28"/>
          <w:szCs w:val="28"/>
        </w:rPr>
        <w:t>психорегуляции</w:t>
      </w:r>
      <w:proofErr w:type="spellEnd"/>
      <w:r w:rsidR="00656BCA">
        <w:rPr>
          <w:sz w:val="28"/>
          <w:szCs w:val="28"/>
        </w:rPr>
        <w:t>.</w:t>
      </w:r>
      <w:r w:rsidR="00A25850">
        <w:rPr>
          <w:sz w:val="28"/>
          <w:szCs w:val="28"/>
        </w:rPr>
        <w:t xml:space="preserve"> Все игры и упражнения </w:t>
      </w:r>
      <w:r w:rsidR="00A10AEE">
        <w:rPr>
          <w:sz w:val="28"/>
          <w:szCs w:val="28"/>
        </w:rPr>
        <w:t>проводят</w:t>
      </w:r>
      <w:r w:rsidR="00A25850">
        <w:rPr>
          <w:sz w:val="28"/>
          <w:szCs w:val="28"/>
        </w:rPr>
        <w:t>ся по желанию ребенка, на положительном эмоциональном фоне. И любое достижение малыша должно быть оцененным.</w:t>
      </w:r>
    </w:p>
    <w:p w:rsidR="00A10AEE" w:rsidRDefault="00A10AEE" w:rsidP="00CA77F5">
      <w:pPr>
        <w:rPr>
          <w:sz w:val="28"/>
          <w:szCs w:val="28"/>
        </w:rPr>
      </w:pPr>
      <w:r>
        <w:rPr>
          <w:sz w:val="28"/>
          <w:szCs w:val="28"/>
        </w:rPr>
        <w:t xml:space="preserve">     Существует огромное количество игр и упражнений, развивающих мелкую мускулатуру.</w:t>
      </w:r>
      <w:r w:rsidR="001759E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х ус</w:t>
      </w:r>
      <w:r w:rsidR="00C84D3B">
        <w:rPr>
          <w:sz w:val="28"/>
          <w:szCs w:val="28"/>
        </w:rPr>
        <w:t>ловно можно разделить на группы.</w:t>
      </w:r>
    </w:p>
    <w:p w:rsidR="00CA77F5" w:rsidRPr="00C84D3B" w:rsidRDefault="00A10AEE" w:rsidP="00A10AE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Игры  на развитие тактильного восприятия</w:t>
      </w:r>
      <w:r w:rsidR="00C84D3B">
        <w:rPr>
          <w:sz w:val="28"/>
          <w:szCs w:val="28"/>
        </w:rPr>
        <w:t>.</w:t>
      </w:r>
    </w:p>
    <w:p w:rsidR="00C84D3B" w:rsidRPr="00C84D3B" w:rsidRDefault="00C84D3B" w:rsidP="00A10AE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Игры с водой  и песком.</w:t>
      </w:r>
    </w:p>
    <w:p w:rsidR="00C84D3B" w:rsidRPr="00C84D3B" w:rsidRDefault="00C84D3B" w:rsidP="00A10AE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Фольклорные пальчиковые игры.</w:t>
      </w:r>
    </w:p>
    <w:p w:rsidR="00C84D3B" w:rsidRPr="00C84D3B" w:rsidRDefault="00C84D3B" w:rsidP="00A10AEE">
      <w:pPr>
        <w:pStyle w:val="a3"/>
        <w:numPr>
          <w:ilvl w:val="0"/>
          <w:numId w:val="1"/>
        </w:numPr>
        <w:rPr>
          <w:sz w:val="28"/>
          <w:szCs w:val="28"/>
        </w:rPr>
      </w:pPr>
      <w:r w:rsidRPr="00C84D3B">
        <w:rPr>
          <w:sz w:val="28"/>
          <w:szCs w:val="28"/>
        </w:rPr>
        <w:t xml:space="preserve">Упражнения </w:t>
      </w:r>
      <w:r>
        <w:rPr>
          <w:sz w:val="28"/>
          <w:szCs w:val="28"/>
        </w:rPr>
        <w:t>с предметами.</w:t>
      </w:r>
    </w:p>
    <w:p w:rsidR="00C84D3B" w:rsidRDefault="00C84D3B" w:rsidP="00A10AEE">
      <w:pPr>
        <w:pStyle w:val="a3"/>
        <w:numPr>
          <w:ilvl w:val="0"/>
          <w:numId w:val="1"/>
        </w:numPr>
        <w:rPr>
          <w:sz w:val="28"/>
          <w:szCs w:val="28"/>
        </w:rPr>
      </w:pPr>
      <w:r w:rsidRPr="00C84D3B">
        <w:rPr>
          <w:sz w:val="28"/>
          <w:szCs w:val="28"/>
        </w:rPr>
        <w:t xml:space="preserve">Игры </w:t>
      </w:r>
      <w:r>
        <w:rPr>
          <w:sz w:val="28"/>
          <w:szCs w:val="28"/>
        </w:rPr>
        <w:t>на выкладывание.</w:t>
      </w:r>
    </w:p>
    <w:p w:rsidR="00C84D3B" w:rsidRDefault="00C84D3B" w:rsidP="00A10AE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Игры на нанизывание.</w:t>
      </w:r>
    </w:p>
    <w:p w:rsidR="00C84D3B" w:rsidRPr="00C84D3B" w:rsidRDefault="00C84D3B" w:rsidP="00A10AE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Игры с конструкторами и т.д.</w:t>
      </w:r>
    </w:p>
    <w:sectPr w:rsidR="00C84D3B" w:rsidRPr="00C84D3B" w:rsidSect="00927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D01BF"/>
    <w:multiLevelType w:val="hybridMultilevel"/>
    <w:tmpl w:val="3184F1D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407"/>
    <w:rsid w:val="000F1407"/>
    <w:rsid w:val="001759ED"/>
    <w:rsid w:val="00320E24"/>
    <w:rsid w:val="00656BCA"/>
    <w:rsid w:val="006F25AD"/>
    <w:rsid w:val="00713D42"/>
    <w:rsid w:val="009274ED"/>
    <w:rsid w:val="00A10AEE"/>
    <w:rsid w:val="00A25850"/>
    <w:rsid w:val="00C84D3B"/>
    <w:rsid w:val="00CA77F5"/>
    <w:rsid w:val="00D0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2016-04-09T18:28:00Z</dcterms:created>
  <dcterms:modified xsi:type="dcterms:W3CDTF">2016-07-15T09:28:00Z</dcterms:modified>
</cp:coreProperties>
</file>