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81" w:rsidRPr="003D4381" w:rsidRDefault="003D4381" w:rsidP="003D4381">
      <w:pPr>
        <w:pStyle w:val="a4"/>
        <w:shd w:val="clear" w:color="auto" w:fill="FFFFFF"/>
        <w:spacing w:before="0" w:beforeAutospacing="0" w:after="0" w:afterAutospacing="0" w:line="302" w:lineRule="atLeast"/>
        <w:jc w:val="center"/>
        <w:rPr>
          <w:b/>
          <w:i/>
          <w:color w:val="002060"/>
          <w:sz w:val="56"/>
          <w:szCs w:val="56"/>
          <w:bdr w:val="none" w:sz="0" w:space="0" w:color="auto" w:frame="1"/>
        </w:rPr>
      </w:pPr>
      <w:r w:rsidRPr="003D4381">
        <w:rPr>
          <w:b/>
          <w:i/>
          <w:color w:val="002060"/>
          <w:sz w:val="56"/>
          <w:szCs w:val="56"/>
          <w:bdr w:val="none" w:sz="0" w:space="0" w:color="auto" w:frame="1"/>
        </w:rPr>
        <w:t>Почитайте детям</w:t>
      </w:r>
    </w:p>
    <w:p w:rsidR="003D4381" w:rsidRDefault="003D4381" w:rsidP="003D4381">
      <w:pPr>
        <w:pStyle w:val="a4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  <w:bdr w:val="none" w:sz="0" w:space="0" w:color="auto" w:frame="1"/>
        </w:rPr>
      </w:pPr>
    </w:p>
    <w:p w:rsidR="003D4381" w:rsidRPr="00EA436F" w:rsidRDefault="003D4381" w:rsidP="003D43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rPr>
          <w:sz w:val="32"/>
          <w:szCs w:val="32"/>
        </w:rPr>
      </w:pPr>
      <w:r w:rsidRPr="00EA436F">
        <w:rPr>
          <w:sz w:val="32"/>
          <w:szCs w:val="32"/>
          <w:bdr w:val="none" w:sz="0" w:space="0" w:color="auto" w:frame="1"/>
        </w:rPr>
        <w:t>С. Михалков «Дядя Стёпа»;</w:t>
      </w:r>
    </w:p>
    <w:p w:rsidR="003D4381" w:rsidRPr="00EA436F" w:rsidRDefault="003D4381" w:rsidP="003D4381">
      <w:pPr>
        <w:pStyle w:val="a4"/>
        <w:shd w:val="clear" w:color="auto" w:fill="FFFFFF"/>
        <w:spacing w:before="0" w:beforeAutospacing="0" w:after="0" w:afterAutospacing="0" w:line="302" w:lineRule="atLeast"/>
        <w:rPr>
          <w:sz w:val="32"/>
          <w:szCs w:val="32"/>
        </w:rPr>
      </w:pPr>
      <w:r w:rsidRPr="00EA436F">
        <w:rPr>
          <w:sz w:val="32"/>
          <w:szCs w:val="32"/>
          <w:bdr w:val="none" w:sz="0" w:space="0" w:color="auto" w:frame="1"/>
        </w:rPr>
        <w:t xml:space="preserve">2.  «Про пана </w:t>
      </w:r>
      <w:proofErr w:type="spellStart"/>
      <w:r w:rsidRPr="00EA436F">
        <w:rPr>
          <w:sz w:val="32"/>
          <w:szCs w:val="32"/>
          <w:bdr w:val="none" w:sz="0" w:space="0" w:color="auto" w:frame="1"/>
        </w:rPr>
        <w:t>Трулялинского</w:t>
      </w:r>
      <w:proofErr w:type="spellEnd"/>
      <w:r w:rsidRPr="00EA436F">
        <w:rPr>
          <w:sz w:val="32"/>
          <w:szCs w:val="32"/>
          <w:bdr w:val="none" w:sz="0" w:space="0" w:color="auto" w:frame="1"/>
        </w:rPr>
        <w:t xml:space="preserve">», пересказ с польск. Б. </w:t>
      </w:r>
      <w:proofErr w:type="spellStart"/>
      <w:r w:rsidRPr="00EA436F">
        <w:rPr>
          <w:sz w:val="32"/>
          <w:szCs w:val="32"/>
          <w:bdr w:val="none" w:sz="0" w:space="0" w:color="auto" w:frame="1"/>
        </w:rPr>
        <w:t>Заходера</w:t>
      </w:r>
      <w:proofErr w:type="spellEnd"/>
      <w:r w:rsidRPr="00EA436F">
        <w:rPr>
          <w:sz w:val="32"/>
          <w:szCs w:val="32"/>
          <w:bdr w:val="none" w:sz="0" w:space="0" w:color="auto" w:frame="1"/>
        </w:rPr>
        <w:t>;</w:t>
      </w:r>
    </w:p>
    <w:p w:rsidR="003D4381" w:rsidRPr="00EA436F" w:rsidRDefault="003D4381" w:rsidP="003D4381">
      <w:pPr>
        <w:pStyle w:val="a4"/>
        <w:shd w:val="clear" w:color="auto" w:fill="FFFFFF"/>
        <w:spacing w:before="0" w:beforeAutospacing="0" w:after="0" w:afterAutospacing="0" w:line="302" w:lineRule="atLeast"/>
        <w:rPr>
          <w:sz w:val="32"/>
          <w:szCs w:val="32"/>
        </w:rPr>
      </w:pPr>
      <w:r w:rsidRPr="00EA436F">
        <w:rPr>
          <w:sz w:val="32"/>
          <w:szCs w:val="32"/>
          <w:bdr w:val="none" w:sz="0" w:space="0" w:color="auto" w:frame="1"/>
        </w:rPr>
        <w:t>3. К. Чуковский «Айболит»;</w:t>
      </w:r>
    </w:p>
    <w:p w:rsidR="003D4381" w:rsidRPr="00EA436F" w:rsidRDefault="003D4381" w:rsidP="003D4381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3D4381" w:rsidRPr="00EA436F" w:rsidRDefault="003D4381" w:rsidP="003D438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 xml:space="preserve">Неизгладимое впечатление производят на детей образы скромных героев из произведений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>С.Маршака - пожарника Кузьмы ("Пожар"),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 xml:space="preserve">Почтальона ("Почта"),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 xml:space="preserve">С Михалкова- дяди Степы-милиционера и др.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>Удивительно просто и глубоко говорит с детьми Маяковский о работе столяра, плотника, инженера, врача, о рабочем и кондукторе, о шофере и летчике, подводя детей к мысли о том, что "работа всякого нужна одинаково" и что "чего один не сделает – сделаем вместе".</w:t>
      </w:r>
    </w:p>
    <w:p w:rsidR="003D4381" w:rsidRPr="00EA436F" w:rsidRDefault="003D4381" w:rsidP="003D43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rPr>
          <w:sz w:val="32"/>
          <w:szCs w:val="32"/>
        </w:rPr>
      </w:pPr>
      <w:r w:rsidRPr="00EA436F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>Б</w:t>
      </w:r>
      <w:r w:rsidRPr="00EA436F">
        <w:rPr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A436F">
        <w:rPr>
          <w:sz w:val="32"/>
          <w:szCs w:val="32"/>
          <w:bdr w:val="none" w:sz="0" w:space="0" w:color="auto" w:frame="1"/>
          <w:shd w:val="clear" w:color="auto" w:fill="FFFFFF"/>
        </w:rPr>
        <w:t>Заходер</w:t>
      </w:r>
      <w:proofErr w:type="spellEnd"/>
      <w:r w:rsidRPr="00EA436F">
        <w:rPr>
          <w:sz w:val="32"/>
          <w:szCs w:val="32"/>
          <w:bdr w:val="none" w:sz="0" w:space="0" w:color="auto" w:frame="1"/>
          <w:shd w:val="clear" w:color="auto" w:fill="FFFFFF"/>
        </w:rPr>
        <w:t> «Строители», «Портниха».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 xml:space="preserve"> Г.Сапгир «Садовник»;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>С. Михал</w:t>
      </w:r>
      <w:r w:rsidRPr="00EA436F">
        <w:rPr>
          <w:rFonts w:ascii="Times New Roman" w:hAnsi="Times New Roman" w:cs="Times New Roman"/>
          <w:sz w:val="32"/>
          <w:szCs w:val="32"/>
        </w:rPr>
        <w:softHyphen/>
        <w:t xml:space="preserve">кова «А что у вас?»;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 xml:space="preserve">В. Сухомлинского «Моя мама пахнет хлебом»;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>Е. Пермяка «Мамина рабо</w:t>
      </w:r>
      <w:r w:rsidRPr="00EA436F">
        <w:rPr>
          <w:rFonts w:ascii="Times New Roman" w:hAnsi="Times New Roman" w:cs="Times New Roman"/>
          <w:sz w:val="32"/>
          <w:szCs w:val="32"/>
        </w:rPr>
        <w:softHyphen/>
        <w:t xml:space="preserve">та»;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EA436F">
        <w:rPr>
          <w:rFonts w:ascii="Times New Roman" w:hAnsi="Times New Roman" w:cs="Times New Roman"/>
          <w:sz w:val="32"/>
          <w:szCs w:val="32"/>
        </w:rPr>
        <w:t>Баруздина</w:t>
      </w:r>
      <w:proofErr w:type="spellEnd"/>
      <w:r w:rsidRPr="00EA436F">
        <w:rPr>
          <w:rFonts w:ascii="Times New Roman" w:hAnsi="Times New Roman" w:cs="Times New Roman"/>
          <w:sz w:val="32"/>
          <w:szCs w:val="32"/>
        </w:rPr>
        <w:t xml:space="preserve"> «Кто построил этот дом?»;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EA436F">
        <w:rPr>
          <w:rFonts w:ascii="Times New Roman" w:hAnsi="Times New Roman" w:cs="Times New Roman"/>
          <w:sz w:val="32"/>
          <w:szCs w:val="32"/>
        </w:rPr>
        <w:t>Калининой</w:t>
      </w:r>
      <w:proofErr w:type="spellEnd"/>
      <w:r w:rsidRPr="00EA436F">
        <w:rPr>
          <w:rFonts w:ascii="Times New Roman" w:hAnsi="Times New Roman" w:cs="Times New Roman"/>
          <w:sz w:val="32"/>
          <w:szCs w:val="32"/>
        </w:rPr>
        <w:t xml:space="preserve"> «Как ребята переходили улицу» и «Где ночуют трамваи и автобусы»; </w:t>
      </w:r>
    </w:p>
    <w:p w:rsidR="003D4381" w:rsidRPr="00EA436F" w:rsidRDefault="003D4381" w:rsidP="003D438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A436F">
        <w:rPr>
          <w:rFonts w:ascii="Times New Roman" w:hAnsi="Times New Roman" w:cs="Times New Roman"/>
          <w:sz w:val="32"/>
          <w:szCs w:val="32"/>
        </w:rPr>
        <w:t>Б. Житкова «Светофор» (из книги «Что я ви</w:t>
      </w:r>
      <w:r w:rsidRPr="00EA436F">
        <w:rPr>
          <w:rFonts w:ascii="Times New Roman" w:hAnsi="Times New Roman" w:cs="Times New Roman"/>
          <w:sz w:val="32"/>
          <w:szCs w:val="32"/>
        </w:rPr>
        <w:softHyphen/>
        <w:t>дел»)</w:t>
      </w:r>
    </w:p>
    <w:p w:rsidR="00DE2589" w:rsidRPr="003D4381" w:rsidRDefault="00EA436F">
      <w:pPr>
        <w:rPr>
          <w:rFonts w:ascii="Times New Roman" w:hAnsi="Times New Roman" w:cs="Times New Roman"/>
          <w:sz w:val="32"/>
          <w:szCs w:val="32"/>
        </w:rPr>
      </w:pPr>
    </w:p>
    <w:sectPr w:rsidR="00DE2589" w:rsidRPr="003D4381" w:rsidSect="0034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784"/>
    <w:multiLevelType w:val="hybridMultilevel"/>
    <w:tmpl w:val="F7A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0019"/>
    <w:multiLevelType w:val="hybridMultilevel"/>
    <w:tmpl w:val="78E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9D"/>
    <w:rsid w:val="003D4381"/>
    <w:rsid w:val="00571A9D"/>
    <w:rsid w:val="008E121C"/>
    <w:rsid w:val="009678C6"/>
    <w:rsid w:val="00B64702"/>
    <w:rsid w:val="00EA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381"/>
    <w:rPr>
      <w:b/>
      <w:bCs/>
    </w:rPr>
  </w:style>
  <w:style w:type="paragraph" w:styleId="a4">
    <w:name w:val="No Spacing"/>
    <w:basedOn w:val="a"/>
    <w:uiPriority w:val="1"/>
    <w:qFormat/>
    <w:rsid w:val="003D438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4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2020-05-04T16:23:00Z</dcterms:created>
  <dcterms:modified xsi:type="dcterms:W3CDTF">2020-05-04T17:01:00Z</dcterms:modified>
</cp:coreProperties>
</file>