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4B" w:rsidRDefault="007A3D5E" w:rsidP="007A3D5E">
      <w:pPr>
        <w:jc w:val="center"/>
        <w:rPr>
          <w:rFonts w:ascii="Times New Roman" w:hAnsi="Times New Roman" w:cs="Times New Roman"/>
          <w:b/>
          <w:i/>
          <w:sz w:val="52"/>
          <w:szCs w:val="52"/>
        </w:rPr>
      </w:pPr>
      <w:r>
        <w:rPr>
          <w:rFonts w:ascii="Times New Roman" w:hAnsi="Times New Roman" w:cs="Times New Roman"/>
          <w:b/>
          <w:i/>
          <w:sz w:val="52"/>
          <w:szCs w:val="52"/>
        </w:rPr>
        <w:t>Консультация для родителей</w:t>
      </w:r>
      <w:r w:rsidR="0029474B">
        <w:rPr>
          <w:rFonts w:ascii="Times New Roman" w:hAnsi="Times New Roman" w:cs="Times New Roman"/>
          <w:b/>
          <w:i/>
          <w:sz w:val="52"/>
          <w:szCs w:val="52"/>
        </w:rPr>
        <w:t xml:space="preserve"> </w:t>
      </w:r>
    </w:p>
    <w:p w:rsidR="007A3D5E" w:rsidRDefault="0029474B" w:rsidP="007A3D5E">
      <w:pPr>
        <w:jc w:val="center"/>
        <w:rPr>
          <w:rFonts w:ascii="Times New Roman" w:hAnsi="Times New Roman" w:cs="Times New Roman"/>
          <w:b/>
          <w:i/>
          <w:sz w:val="52"/>
          <w:szCs w:val="52"/>
        </w:rPr>
      </w:pPr>
      <w:r>
        <w:rPr>
          <w:rFonts w:ascii="Times New Roman" w:hAnsi="Times New Roman" w:cs="Times New Roman"/>
          <w:b/>
          <w:i/>
          <w:sz w:val="52"/>
          <w:szCs w:val="52"/>
        </w:rPr>
        <w:t>группы №5</w:t>
      </w:r>
    </w:p>
    <w:p w:rsidR="00633540" w:rsidRDefault="0029474B" w:rsidP="007A3D5E">
      <w:pPr>
        <w:jc w:val="center"/>
        <w:rPr>
          <w:rFonts w:ascii="Times New Roman" w:hAnsi="Times New Roman" w:cs="Times New Roman"/>
          <w:b/>
          <w:i/>
          <w:sz w:val="52"/>
          <w:szCs w:val="52"/>
        </w:rPr>
      </w:pPr>
      <w:r>
        <w:rPr>
          <w:rFonts w:ascii="Times New Roman" w:hAnsi="Times New Roman" w:cs="Times New Roman"/>
          <w:b/>
          <w:i/>
          <w:sz w:val="52"/>
          <w:szCs w:val="52"/>
        </w:rPr>
        <w:t>«</w:t>
      </w:r>
      <w:r w:rsidR="00633540" w:rsidRPr="007A3D5E">
        <w:rPr>
          <w:rFonts w:ascii="Times New Roman" w:hAnsi="Times New Roman" w:cs="Times New Roman"/>
          <w:b/>
          <w:i/>
          <w:sz w:val="52"/>
          <w:szCs w:val="52"/>
        </w:rPr>
        <w:t>Значение игр-забав в развитии детей раннего возраста</w:t>
      </w:r>
      <w:r>
        <w:rPr>
          <w:rFonts w:ascii="Times New Roman" w:hAnsi="Times New Roman" w:cs="Times New Roman"/>
          <w:b/>
          <w:i/>
          <w:sz w:val="52"/>
          <w:szCs w:val="52"/>
        </w:rPr>
        <w:t>»</w:t>
      </w:r>
    </w:p>
    <w:p w:rsidR="0029474B" w:rsidRDefault="007A3D5E" w:rsidP="007A3D5E">
      <w:pPr>
        <w:jc w:val="center"/>
        <w:rPr>
          <w:rFonts w:ascii="Times New Roman" w:hAnsi="Times New Roman" w:cs="Times New Roman"/>
          <w:b/>
          <w:i/>
          <w:sz w:val="52"/>
          <w:szCs w:val="52"/>
        </w:rPr>
      </w:pPr>
      <w:r>
        <w:rPr>
          <w:rFonts w:ascii="Times New Roman" w:hAnsi="Times New Roman" w:cs="Times New Roman"/>
          <w:b/>
          <w:i/>
          <w:sz w:val="52"/>
          <w:szCs w:val="52"/>
        </w:rPr>
        <w:t xml:space="preserve">Оформила </w:t>
      </w:r>
      <w:r w:rsidR="0029474B">
        <w:rPr>
          <w:rFonts w:ascii="Times New Roman" w:hAnsi="Times New Roman" w:cs="Times New Roman"/>
          <w:b/>
          <w:i/>
          <w:sz w:val="52"/>
          <w:szCs w:val="52"/>
        </w:rPr>
        <w:t>воспитатель</w:t>
      </w:r>
    </w:p>
    <w:p w:rsidR="007A3D5E" w:rsidRPr="007A3D5E" w:rsidRDefault="007A3D5E" w:rsidP="007A3D5E">
      <w:pPr>
        <w:jc w:val="center"/>
        <w:rPr>
          <w:rFonts w:ascii="Times New Roman" w:hAnsi="Times New Roman" w:cs="Times New Roman"/>
          <w:b/>
          <w:i/>
          <w:sz w:val="52"/>
          <w:szCs w:val="52"/>
        </w:rPr>
      </w:pPr>
      <w:r>
        <w:rPr>
          <w:rFonts w:ascii="Times New Roman" w:hAnsi="Times New Roman" w:cs="Times New Roman"/>
          <w:b/>
          <w:i/>
          <w:sz w:val="52"/>
          <w:szCs w:val="52"/>
        </w:rPr>
        <w:t>Васильева И.М.</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Одной из основных задач, стоящих перед родителями и воспитателями групп раннего возраста, является проведение игр-забав.</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Что ее отличает от других игр?</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Игры – забавы позволяют детям и взрослым получить чувственный опыт; учат регулировать свои чувства и силу физического воздействия друг на друга. Они имеют особое значение в развитии детей раннего возраста. Кроме эмоций игры-забавы развивают коммуникативные умения: умение общаться со сверстниками и взрослыми, выполнять простые движения, петь песенки, сопровождать жестами и движениями попевки и маленькие стихотворения.</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Прежде всего, элемент неожиданности, сюрпризности. Играм-забавам должен сопутствовать элемент веселого удивления. Веселое настроение человека – это богатейший капитал. Никто так не ценит хорошую шутку-забаву, как дети. Проводя игру-забаву, можно не только передавать хорошие умения интересы, вкусы, привычки, но и воспитывать детей без нравоучений, подмечать много интересного в поведении, темпераменте, характере ребенка.</w:t>
      </w:r>
    </w:p>
    <w:p w:rsidR="007A3D5E" w:rsidRPr="007A3D5E" w:rsidRDefault="007A3D5E" w:rsidP="007A3D5E">
      <w:pPr>
        <w:spacing w:after="0"/>
        <w:rPr>
          <w:rFonts w:ascii="Times New Roman" w:hAnsi="Times New Roman" w:cs="Times New Roman"/>
          <w:i/>
          <w:sz w:val="28"/>
          <w:szCs w:val="28"/>
        </w:rPr>
      </w:pPr>
      <w:r w:rsidRPr="007A3D5E">
        <w:rPr>
          <w:rFonts w:ascii="Times New Roman" w:hAnsi="Times New Roman" w:cs="Times New Roman"/>
          <w:i/>
          <w:sz w:val="28"/>
          <w:szCs w:val="28"/>
        </w:rPr>
        <w:t>Расскажите малышу стихотворение:</w:t>
      </w:r>
    </w:p>
    <w:p w:rsidR="007A3D5E" w:rsidRDefault="007A3D5E" w:rsidP="007A3D5E">
      <w:pPr>
        <w:tabs>
          <w:tab w:val="left" w:pos="3572"/>
        </w:tabs>
        <w:spacing w:after="0"/>
        <w:rPr>
          <w:rFonts w:ascii="Times New Roman" w:hAnsi="Times New Roman" w:cs="Times New Roman"/>
          <w:sz w:val="28"/>
          <w:szCs w:val="28"/>
        </w:rPr>
        <w:sectPr w:rsidR="007A3D5E" w:rsidSect="00B84E63">
          <w:pgSz w:w="11906" w:h="16838"/>
          <w:pgMar w:top="1134" w:right="850" w:bottom="1134" w:left="1701" w:header="708" w:footer="708" w:gutter="0"/>
          <w:pgBorders w:offsetFrom="page">
            <w:top w:val="champagneBottle" w:sz="16" w:space="24" w:color="auto"/>
            <w:left w:val="champagneBottle" w:sz="16" w:space="24" w:color="auto"/>
            <w:bottom w:val="champagneBottle" w:sz="16" w:space="24" w:color="auto"/>
            <w:right w:val="champagneBottle" w:sz="16" w:space="24" w:color="auto"/>
          </w:pgBorders>
          <w:cols w:space="708"/>
          <w:docGrid w:linePitch="360"/>
        </w:sectPr>
      </w:pPr>
    </w:p>
    <w:p w:rsidR="00633540" w:rsidRPr="007A3D5E" w:rsidRDefault="007A3D5E" w:rsidP="007A3D5E">
      <w:pPr>
        <w:tabs>
          <w:tab w:val="left" w:pos="3572"/>
        </w:tabs>
        <w:spacing w:after="0"/>
        <w:rPr>
          <w:rFonts w:ascii="Times New Roman" w:hAnsi="Times New Roman" w:cs="Times New Roman"/>
          <w:sz w:val="28"/>
          <w:szCs w:val="28"/>
        </w:rPr>
      </w:pPr>
      <w:r w:rsidRPr="007A3D5E">
        <w:rPr>
          <w:rFonts w:ascii="Times New Roman" w:hAnsi="Times New Roman" w:cs="Times New Roman"/>
          <w:sz w:val="28"/>
          <w:szCs w:val="28"/>
        </w:rPr>
        <w:lastRenderedPageBreak/>
        <w:t xml:space="preserve"> </w:t>
      </w:r>
      <w:r w:rsidR="00633540" w:rsidRPr="007A3D5E">
        <w:rPr>
          <w:rFonts w:ascii="Times New Roman" w:hAnsi="Times New Roman" w:cs="Times New Roman"/>
          <w:sz w:val="28"/>
          <w:szCs w:val="28"/>
        </w:rPr>
        <w:t>«Еду-еду к бабе, к деду,</w:t>
      </w:r>
      <w:r w:rsidRPr="007A3D5E">
        <w:rPr>
          <w:rFonts w:ascii="Times New Roman" w:hAnsi="Times New Roman" w:cs="Times New Roman"/>
          <w:sz w:val="28"/>
          <w:szCs w:val="28"/>
        </w:rPr>
        <w:tab/>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на лошадке в красной шапке</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по ровной дорожке на одной ножке,</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в старом лопаточке, по рытвинам, по кочкам.</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Все прямо и прямо,</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 xml:space="preserve">А потом вдруг в … </w:t>
      </w:r>
      <w:proofErr w:type="gramStart"/>
      <w:r w:rsidRPr="007A3D5E">
        <w:rPr>
          <w:rFonts w:ascii="Times New Roman" w:hAnsi="Times New Roman" w:cs="Times New Roman"/>
          <w:sz w:val="28"/>
          <w:szCs w:val="28"/>
        </w:rPr>
        <w:t>в</w:t>
      </w:r>
      <w:proofErr w:type="gramEnd"/>
      <w:r w:rsidRPr="007A3D5E">
        <w:rPr>
          <w:rFonts w:ascii="Times New Roman" w:hAnsi="Times New Roman" w:cs="Times New Roman"/>
          <w:sz w:val="28"/>
          <w:szCs w:val="28"/>
        </w:rPr>
        <w:t xml:space="preserve"> яму! Бух! »</w:t>
      </w:r>
    </w:p>
    <w:p w:rsidR="007A3D5E" w:rsidRDefault="007A3D5E" w:rsidP="007A3D5E">
      <w:pPr>
        <w:spacing w:after="0"/>
        <w:rPr>
          <w:rFonts w:ascii="Times New Roman" w:hAnsi="Times New Roman" w:cs="Times New Roman"/>
          <w:sz w:val="28"/>
          <w:szCs w:val="28"/>
        </w:rPr>
      </w:pPr>
    </w:p>
    <w:p w:rsidR="007A3D5E" w:rsidRDefault="007A3D5E" w:rsidP="007A3D5E">
      <w:pPr>
        <w:spacing w:after="0"/>
        <w:rPr>
          <w:rFonts w:ascii="Times New Roman" w:hAnsi="Times New Roman" w:cs="Times New Roman"/>
          <w:sz w:val="28"/>
          <w:szCs w:val="28"/>
        </w:rPr>
      </w:pPr>
    </w:p>
    <w:p w:rsidR="007A3D5E" w:rsidRDefault="007A3D5E" w:rsidP="007A3D5E">
      <w:pPr>
        <w:spacing w:after="0"/>
        <w:rPr>
          <w:rFonts w:ascii="Times New Roman" w:hAnsi="Times New Roman" w:cs="Times New Roman"/>
          <w:sz w:val="28"/>
          <w:szCs w:val="28"/>
        </w:rPr>
      </w:pPr>
    </w:p>
    <w:p w:rsidR="007A3D5E" w:rsidRDefault="007A3D5E" w:rsidP="007A3D5E">
      <w:pPr>
        <w:spacing w:after="0"/>
        <w:rPr>
          <w:rFonts w:ascii="Times New Roman" w:hAnsi="Times New Roman" w:cs="Times New Roman"/>
          <w:sz w:val="28"/>
          <w:szCs w:val="28"/>
        </w:rPr>
      </w:pPr>
    </w:p>
    <w:p w:rsidR="007A3D5E" w:rsidRDefault="007A3D5E" w:rsidP="007A3D5E">
      <w:pPr>
        <w:spacing w:after="0"/>
        <w:rPr>
          <w:rFonts w:ascii="Times New Roman" w:hAnsi="Times New Roman" w:cs="Times New Roman"/>
          <w:sz w:val="28"/>
          <w:szCs w:val="28"/>
        </w:rPr>
      </w:pP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Звонок</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Стенка, стенка,</w:t>
      </w:r>
    </w:p>
    <w:p w:rsidR="007A3D5E" w:rsidRDefault="00633540" w:rsidP="007A3D5E">
      <w:pPr>
        <w:spacing w:after="0"/>
        <w:rPr>
          <w:rFonts w:ascii="Times New Roman" w:hAnsi="Times New Roman" w:cs="Times New Roman"/>
          <w:sz w:val="28"/>
          <w:szCs w:val="28"/>
        </w:rPr>
      </w:pPr>
      <w:proofErr w:type="gramStart"/>
      <w:r w:rsidRPr="007A3D5E">
        <w:rPr>
          <w:rFonts w:ascii="Times New Roman" w:hAnsi="Times New Roman" w:cs="Times New Roman"/>
          <w:sz w:val="28"/>
          <w:szCs w:val="28"/>
        </w:rPr>
        <w:lastRenderedPageBreak/>
        <w:t xml:space="preserve">(по очереди дотроньтесь </w:t>
      </w:r>
      <w:proofErr w:type="gramEnd"/>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до каждой из щечек ребенка)</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Потолок,</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(дотроньтесь до лба или поцелуйте в лоб)</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lastRenderedPageBreak/>
        <w:t>Два окошка</w:t>
      </w:r>
      <w:r w:rsidR="007A3D5E" w:rsidRPr="007A3D5E">
        <w:rPr>
          <w:rFonts w:ascii="Times New Roman" w:hAnsi="Times New Roman" w:cs="Times New Roman"/>
          <w:sz w:val="28"/>
          <w:szCs w:val="28"/>
        </w:rPr>
        <w:t xml:space="preserve"> </w:t>
      </w:r>
      <w:r w:rsidR="007A3D5E">
        <w:rPr>
          <w:rFonts w:ascii="Times New Roman" w:hAnsi="Times New Roman" w:cs="Times New Roman"/>
          <w:sz w:val="28"/>
          <w:szCs w:val="28"/>
        </w:rPr>
        <w:t xml:space="preserve"> и </w:t>
      </w:r>
      <w:r w:rsidR="007A3D5E" w:rsidRPr="007A3D5E">
        <w:rPr>
          <w:rFonts w:ascii="Times New Roman" w:hAnsi="Times New Roman" w:cs="Times New Roman"/>
          <w:sz w:val="28"/>
          <w:szCs w:val="28"/>
        </w:rPr>
        <w:t>звонок</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(покажите на глазки)</w:t>
      </w:r>
    </w:p>
    <w:p w:rsidR="00633540" w:rsidRPr="007A3D5E" w:rsidRDefault="007A3D5E" w:rsidP="007A3D5E">
      <w:pPr>
        <w:spacing w:after="0"/>
        <w:rPr>
          <w:rFonts w:ascii="Times New Roman" w:hAnsi="Times New Roman" w:cs="Times New Roman"/>
          <w:sz w:val="28"/>
          <w:szCs w:val="28"/>
        </w:rPr>
      </w:pPr>
      <w:r w:rsidRPr="007A3D5E">
        <w:rPr>
          <w:rFonts w:ascii="Times New Roman" w:hAnsi="Times New Roman" w:cs="Times New Roman"/>
          <w:sz w:val="28"/>
          <w:szCs w:val="28"/>
        </w:rPr>
        <w:t xml:space="preserve"> </w:t>
      </w:r>
      <w:proofErr w:type="gramStart"/>
      <w:r w:rsidR="00633540" w:rsidRPr="007A3D5E">
        <w:rPr>
          <w:rFonts w:ascii="Times New Roman" w:hAnsi="Times New Roman" w:cs="Times New Roman"/>
          <w:sz w:val="28"/>
          <w:szCs w:val="28"/>
        </w:rPr>
        <w:t>(прикоснитесь пальцем к носику ребенка и скажите:</w:t>
      </w:r>
      <w:proofErr w:type="gramEnd"/>
      <w:r w:rsidR="00633540" w:rsidRPr="007A3D5E">
        <w:rPr>
          <w:rFonts w:ascii="Times New Roman" w:hAnsi="Times New Roman" w:cs="Times New Roman"/>
          <w:sz w:val="28"/>
          <w:szCs w:val="28"/>
        </w:rPr>
        <w:t xml:space="preserve"> «Динь!».</w:t>
      </w:r>
    </w:p>
    <w:p w:rsidR="00633540" w:rsidRPr="007A3D5E" w:rsidRDefault="00633540" w:rsidP="007A3D5E">
      <w:pPr>
        <w:spacing w:after="0"/>
        <w:rPr>
          <w:rFonts w:ascii="Times New Roman" w:hAnsi="Times New Roman" w:cs="Times New Roman"/>
          <w:sz w:val="28"/>
          <w:szCs w:val="28"/>
        </w:rPr>
      </w:pPr>
      <w:r w:rsidRPr="007A3D5E">
        <w:rPr>
          <w:rFonts w:ascii="Times New Roman" w:hAnsi="Times New Roman" w:cs="Times New Roman"/>
          <w:sz w:val="28"/>
          <w:szCs w:val="28"/>
        </w:rPr>
        <w:t>Чмок</w:t>
      </w:r>
    </w:p>
    <w:p w:rsidR="007A3D5E" w:rsidRDefault="007A3D5E" w:rsidP="007A3D5E">
      <w:pPr>
        <w:spacing w:after="0"/>
        <w:rPr>
          <w:rFonts w:ascii="Times New Roman" w:hAnsi="Times New Roman" w:cs="Times New Roman"/>
          <w:sz w:val="28"/>
          <w:szCs w:val="28"/>
        </w:rPr>
        <w:sectPr w:rsidR="007A3D5E" w:rsidSect="00B84E63">
          <w:type w:val="continuous"/>
          <w:pgSz w:w="11906" w:h="16838"/>
          <w:pgMar w:top="1134" w:right="850" w:bottom="1134" w:left="1701" w:header="708" w:footer="708" w:gutter="0"/>
          <w:pgBorders w:offsetFrom="page">
            <w:top w:val="champagneBottle" w:sz="16" w:space="24" w:color="auto"/>
            <w:left w:val="champagneBottle" w:sz="16" w:space="24" w:color="auto"/>
            <w:bottom w:val="champagneBottle" w:sz="16" w:space="24" w:color="auto"/>
            <w:right w:val="champagneBottle" w:sz="16" w:space="24" w:color="auto"/>
          </w:pgBorders>
          <w:cols w:num="2" w:space="708"/>
          <w:docGrid w:linePitch="360"/>
        </w:sectPr>
      </w:pPr>
    </w:p>
    <w:p w:rsidR="00633540" w:rsidRPr="007A3D5E" w:rsidRDefault="00633540" w:rsidP="007A3D5E">
      <w:pPr>
        <w:spacing w:after="0"/>
        <w:rPr>
          <w:rFonts w:ascii="Times New Roman" w:hAnsi="Times New Roman" w:cs="Times New Roman"/>
          <w:i/>
          <w:sz w:val="28"/>
          <w:szCs w:val="28"/>
        </w:rPr>
      </w:pPr>
      <w:r w:rsidRPr="007A3D5E">
        <w:rPr>
          <w:rFonts w:ascii="Times New Roman" w:hAnsi="Times New Roman" w:cs="Times New Roman"/>
          <w:i/>
          <w:sz w:val="28"/>
          <w:szCs w:val="28"/>
        </w:rPr>
        <w:lastRenderedPageBreak/>
        <w:t>Расскажите ребенку потешку и дотрагивайтесь до называемых частей тела:</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Ручки-ручки – потягушки</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И ладошки – похлопушки.</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Ножки-ножки – топотушки,</w:t>
      </w:r>
    </w:p>
    <w:p w:rsidR="00633540" w:rsidRPr="007A3D5E" w:rsidRDefault="00633540" w:rsidP="007A3D5E">
      <w:pPr>
        <w:spacing w:after="0"/>
        <w:jc w:val="center"/>
        <w:rPr>
          <w:rFonts w:ascii="Times New Roman" w:hAnsi="Times New Roman" w:cs="Times New Roman"/>
          <w:sz w:val="28"/>
          <w:szCs w:val="28"/>
        </w:rPr>
      </w:pPr>
      <w:proofErr w:type="gramStart"/>
      <w:r w:rsidRPr="007A3D5E">
        <w:rPr>
          <w:rFonts w:ascii="Times New Roman" w:hAnsi="Times New Roman" w:cs="Times New Roman"/>
          <w:sz w:val="28"/>
          <w:szCs w:val="28"/>
        </w:rPr>
        <w:t>Побегушки</w:t>
      </w:r>
      <w:proofErr w:type="gramEnd"/>
      <w:r w:rsidRPr="007A3D5E">
        <w:rPr>
          <w:rFonts w:ascii="Times New Roman" w:hAnsi="Times New Roman" w:cs="Times New Roman"/>
          <w:sz w:val="28"/>
          <w:szCs w:val="28"/>
        </w:rPr>
        <w:t>, попрыгушки.</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С добрым утром, ручки,</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Ладошки и ножки,</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Щёчки-цветочки –</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Чмок! На последней строчке расцелуйте малыша.</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Раз, два, три, бум!</w:t>
      </w:r>
    </w:p>
    <w:p w:rsidR="00633540" w:rsidRPr="007A3D5E" w:rsidRDefault="00633540" w:rsidP="007A3D5E">
      <w:pPr>
        <w:jc w:val="center"/>
        <w:rPr>
          <w:rFonts w:ascii="Times New Roman" w:hAnsi="Times New Roman" w:cs="Times New Roman"/>
          <w:i/>
          <w:sz w:val="28"/>
          <w:szCs w:val="28"/>
        </w:rPr>
      </w:pPr>
      <w:r w:rsidRPr="007A3D5E">
        <w:rPr>
          <w:rFonts w:ascii="Times New Roman" w:hAnsi="Times New Roman" w:cs="Times New Roman"/>
          <w:i/>
          <w:sz w:val="28"/>
          <w:szCs w:val="28"/>
        </w:rPr>
        <w:t>Расскажите малышу, лежащему перед вами на диване, потешку:</w:t>
      </w:r>
    </w:p>
    <w:p w:rsidR="007A3D5E" w:rsidRDefault="007A3D5E" w:rsidP="007A3D5E">
      <w:pPr>
        <w:rPr>
          <w:rFonts w:ascii="Times New Roman" w:hAnsi="Times New Roman" w:cs="Times New Roman"/>
          <w:sz w:val="28"/>
          <w:szCs w:val="28"/>
        </w:rPr>
        <w:sectPr w:rsidR="007A3D5E" w:rsidSect="00B84E63">
          <w:type w:val="continuous"/>
          <w:pgSz w:w="11906" w:h="16838"/>
          <w:pgMar w:top="1134" w:right="850" w:bottom="1134" w:left="1701" w:header="708" w:footer="708" w:gutter="0"/>
          <w:pgBorders w:offsetFrom="page">
            <w:top w:val="champagneBottle" w:sz="16" w:space="24" w:color="auto"/>
            <w:left w:val="champagneBottle" w:sz="16" w:space="24" w:color="auto"/>
            <w:bottom w:val="champagneBottle" w:sz="16" w:space="24" w:color="auto"/>
            <w:right w:val="champagneBottle" w:sz="16" w:space="24" w:color="auto"/>
          </w:pgBorders>
          <w:cols w:space="708"/>
          <w:docGrid w:linePitch="360"/>
        </w:sectPr>
      </w:pPr>
    </w:p>
    <w:p w:rsidR="00633540" w:rsidRPr="007A3D5E" w:rsidRDefault="00633540" w:rsidP="007A3D5E">
      <w:pPr>
        <w:rPr>
          <w:rFonts w:ascii="Times New Roman" w:hAnsi="Times New Roman" w:cs="Times New Roman"/>
          <w:sz w:val="28"/>
          <w:szCs w:val="28"/>
        </w:rPr>
      </w:pPr>
      <w:proofErr w:type="gramStart"/>
      <w:r w:rsidRPr="007A3D5E">
        <w:rPr>
          <w:rFonts w:ascii="Times New Roman" w:hAnsi="Times New Roman" w:cs="Times New Roman"/>
          <w:sz w:val="28"/>
          <w:szCs w:val="28"/>
        </w:rPr>
        <w:lastRenderedPageBreak/>
        <w:t>Ой</w:t>
      </w:r>
      <w:proofErr w:type="gramEnd"/>
      <w:r w:rsidRPr="007A3D5E">
        <w:rPr>
          <w:rFonts w:ascii="Times New Roman" w:hAnsi="Times New Roman" w:cs="Times New Roman"/>
          <w:sz w:val="28"/>
          <w:szCs w:val="28"/>
        </w:rPr>
        <w:t xml:space="preserve"> ты, заяц косой – вот так!</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(обнимите малыша)</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Не ходи ты за мной – вот так!</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(погрозите пальчиком)</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В огород попадешь – вот так!</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(подбросьте малыша)</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Всю капусту сгрызешь – вот так,</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lastRenderedPageBreak/>
        <w:t>(пощекочите малыша под шейкой)</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Как поймаю тебя – вот так,</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(обнимите)</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Как за уши схвачу – вот так,</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(потрепите малыша за ушки)</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Да и хвост откручу – вот так!</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(пощекочите малыша за попку).</w:t>
      </w:r>
    </w:p>
    <w:p w:rsidR="007A3D5E" w:rsidRDefault="007A3D5E" w:rsidP="007A3D5E">
      <w:pPr>
        <w:rPr>
          <w:rFonts w:ascii="Times New Roman" w:hAnsi="Times New Roman" w:cs="Times New Roman"/>
          <w:i/>
          <w:iCs/>
          <w:sz w:val="28"/>
          <w:szCs w:val="28"/>
        </w:rPr>
        <w:sectPr w:rsidR="007A3D5E" w:rsidSect="00B84E63">
          <w:type w:val="continuous"/>
          <w:pgSz w:w="11906" w:h="16838"/>
          <w:pgMar w:top="1134" w:right="850" w:bottom="1134" w:left="1701" w:header="708" w:footer="708" w:gutter="0"/>
          <w:pgBorders w:offsetFrom="page">
            <w:top w:val="champagneBottle" w:sz="16" w:space="24" w:color="auto"/>
            <w:left w:val="champagneBottle" w:sz="16" w:space="24" w:color="auto"/>
            <w:bottom w:val="champagneBottle" w:sz="16" w:space="24" w:color="auto"/>
            <w:right w:val="champagneBottle" w:sz="16" w:space="24" w:color="auto"/>
          </w:pgBorders>
          <w:cols w:num="2" w:space="708"/>
          <w:docGrid w:linePitch="360"/>
        </w:sectPr>
      </w:pP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i/>
          <w:iCs/>
          <w:sz w:val="28"/>
          <w:szCs w:val="28"/>
        </w:rPr>
        <w:lastRenderedPageBreak/>
        <w:t>Мы на лодочке плывем</w:t>
      </w:r>
    </w:p>
    <w:p w:rsidR="00633540" w:rsidRPr="007A3D5E" w:rsidRDefault="0029474B" w:rsidP="007A3D5E">
      <w:pPr>
        <w:spacing w:after="0"/>
        <w:jc w:val="center"/>
        <w:rPr>
          <w:rFonts w:ascii="Times New Roman" w:hAnsi="Times New Roman" w:cs="Times New Roman"/>
          <w:sz w:val="28"/>
          <w:szCs w:val="28"/>
        </w:rPr>
      </w:pPr>
      <w:r>
        <w:rPr>
          <w:rFonts w:ascii="Times New Roman" w:hAnsi="Times New Roman" w:cs="Times New Roman"/>
          <w:i/>
          <w:noProof/>
          <w:sz w:val="28"/>
          <w:szCs w:val="28"/>
          <w:lang w:eastAsia="ru-RU"/>
        </w:rPr>
        <w:drawing>
          <wp:anchor distT="0" distB="0" distL="114300" distR="114300" simplePos="0" relativeHeight="251658240" behindDoc="1" locked="0" layoutInCell="1" allowOverlap="1">
            <wp:simplePos x="0" y="0"/>
            <wp:positionH relativeFrom="column">
              <wp:posOffset>3809365</wp:posOffset>
            </wp:positionH>
            <wp:positionV relativeFrom="paragraph">
              <wp:posOffset>484505</wp:posOffset>
            </wp:positionV>
            <wp:extent cx="1933575" cy="1940560"/>
            <wp:effectExtent l="19050" t="0" r="9525" b="0"/>
            <wp:wrapTight wrapText="bothSides">
              <wp:wrapPolygon edited="0">
                <wp:start x="-213" y="0"/>
                <wp:lineTo x="-213" y="21416"/>
                <wp:lineTo x="21706" y="21416"/>
                <wp:lineTo x="21706" y="0"/>
                <wp:lineTo x="-213" y="0"/>
              </wp:wrapPolygon>
            </wp:wrapTight>
            <wp:docPr id="16" name="Рисунок 16" descr="C:\Users\Don't know\Downloads\e0e68573dc6b76bc980f0ca4a7487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on't know\Downloads\e0e68573dc6b76bc980f0ca4a7487c25.jpg"/>
                    <pic:cNvPicPr>
                      <a:picLocks noChangeAspect="1" noChangeArrowheads="1"/>
                    </pic:cNvPicPr>
                  </pic:nvPicPr>
                  <pic:blipFill>
                    <a:blip r:embed="rId5" cstate="print"/>
                    <a:srcRect/>
                    <a:stretch>
                      <a:fillRect/>
                    </a:stretch>
                  </pic:blipFill>
                  <pic:spPr bwMode="auto">
                    <a:xfrm>
                      <a:off x="0" y="0"/>
                      <a:ext cx="1933575" cy="1940560"/>
                    </a:xfrm>
                    <a:prstGeom prst="rect">
                      <a:avLst/>
                    </a:prstGeom>
                    <a:noFill/>
                    <a:ln w="9525">
                      <a:noFill/>
                      <a:miter lim="800000"/>
                      <a:headEnd/>
                      <a:tailEnd/>
                    </a:ln>
                  </pic:spPr>
                </pic:pic>
              </a:graphicData>
            </a:graphic>
          </wp:anchor>
        </w:drawing>
      </w:r>
      <w:r w:rsidR="00633540" w:rsidRPr="007A3D5E">
        <w:rPr>
          <w:rFonts w:ascii="Times New Roman" w:hAnsi="Times New Roman" w:cs="Times New Roman"/>
          <w:i/>
          <w:sz w:val="28"/>
          <w:szCs w:val="28"/>
        </w:rPr>
        <w:t>Сядьте на пол, вытяните ноги вперед. Посадите сверху малыша, обнимитесь с ним или возьмитесь за руки. Раскачивайтесь в разные стороны и напевайте</w:t>
      </w:r>
      <w:r w:rsidR="00633540" w:rsidRPr="007A3D5E">
        <w:rPr>
          <w:rFonts w:ascii="Times New Roman" w:hAnsi="Times New Roman" w:cs="Times New Roman"/>
          <w:sz w:val="28"/>
          <w:szCs w:val="28"/>
        </w:rPr>
        <w:t>:</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Мы на лодочке плывем,</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Эту песенку поем.</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Ветер по морю гуляет,</w:t>
      </w:r>
    </w:p>
    <w:p w:rsidR="00633540" w:rsidRPr="007A3D5E" w:rsidRDefault="00633540" w:rsidP="007A3D5E">
      <w:pPr>
        <w:spacing w:after="0"/>
        <w:jc w:val="center"/>
        <w:rPr>
          <w:rFonts w:ascii="Times New Roman" w:hAnsi="Times New Roman" w:cs="Times New Roman"/>
          <w:sz w:val="28"/>
          <w:szCs w:val="28"/>
        </w:rPr>
      </w:pPr>
      <w:r w:rsidRPr="007A3D5E">
        <w:rPr>
          <w:rFonts w:ascii="Times New Roman" w:hAnsi="Times New Roman" w:cs="Times New Roman"/>
          <w:sz w:val="28"/>
          <w:szCs w:val="28"/>
        </w:rPr>
        <w:t>Нашу лодочку качает.</w:t>
      </w:r>
    </w:p>
    <w:p w:rsidR="00633540" w:rsidRPr="007A3D5E" w:rsidRDefault="00633540" w:rsidP="007A3D5E">
      <w:pPr>
        <w:spacing w:after="0"/>
        <w:rPr>
          <w:rFonts w:ascii="Times New Roman" w:hAnsi="Times New Roman" w:cs="Times New Roman"/>
          <w:sz w:val="28"/>
          <w:szCs w:val="28"/>
        </w:rPr>
      </w:pP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 xml:space="preserve">Ни одна игра-забава не может обойтись без соответствующего оборудования. Поэтому в </w:t>
      </w:r>
      <w:r w:rsidRPr="007A3D5E">
        <w:rPr>
          <w:rFonts w:ascii="Times New Roman" w:hAnsi="Times New Roman" w:cs="Times New Roman"/>
          <w:sz w:val="28"/>
          <w:szCs w:val="28"/>
        </w:rPr>
        <w:lastRenderedPageBreak/>
        <w:t>совместной деятельности с детьми очень важно применять игрушки-забавы</w:t>
      </w:r>
      <w:r w:rsidR="007A3D5E" w:rsidRPr="007A3D5E">
        <w:rPr>
          <w:rFonts w:ascii="Times New Roman" w:hAnsi="Times New Roman" w:cs="Times New Roman"/>
          <w:sz w:val="28"/>
          <w:szCs w:val="28"/>
        </w:rPr>
        <w:t>.</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По определению Е. А. Флериной, игрушки-забавы - «веселые игрушки», используются для развлечения детей. Они представляют собой смешные фигурки людей, животных: клоун, кувыркающийся на вертикальной лестнице, бодающиеся козлики, мишка - «дергунчик», повар, ловко пекущий блины, и др.</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Особенность игрушек-забав в движении, сюрпризе, неожиданности, необычности игровых эффектов. Все это будит в ребенке острую заинтересованность, яркие эмоции, развивает чувство юмора. Игрушки-забавы помогают и воспитателю: установить контакт с детьми, снять напряжение, отвлечь от нежелательных действий.</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Игрушка-забава - это нестандартный игровой предмет, вызывающий у ребенка чувство восторга и эмоциональный подъем, побуждающий к интенсивной веселой игре. Изначально взрослые создавали для детей игрушки для того, чтобы дети узнавали, что такое работа, учились играючи, забавляясь делать полезные дела.</w:t>
      </w:r>
    </w:p>
    <w:p w:rsidR="00633540" w:rsidRPr="007A3D5E" w:rsidRDefault="00633540" w:rsidP="007A3D5E">
      <w:pPr>
        <w:rPr>
          <w:rFonts w:ascii="Times New Roman" w:hAnsi="Times New Roman" w:cs="Times New Roman"/>
          <w:b/>
          <w:i/>
          <w:sz w:val="28"/>
          <w:szCs w:val="28"/>
        </w:rPr>
      </w:pPr>
      <w:r w:rsidRPr="007A3D5E">
        <w:rPr>
          <w:rFonts w:ascii="Times New Roman" w:hAnsi="Times New Roman" w:cs="Times New Roman"/>
          <w:b/>
          <w:i/>
          <w:sz w:val="28"/>
          <w:szCs w:val="28"/>
        </w:rPr>
        <w:t>Игрушка забава позволяет:</w:t>
      </w:r>
    </w:p>
    <w:p w:rsidR="00633540" w:rsidRPr="007A3D5E" w:rsidRDefault="00633540" w:rsidP="007A3D5E">
      <w:pPr>
        <w:pStyle w:val="a6"/>
        <w:numPr>
          <w:ilvl w:val="0"/>
          <w:numId w:val="2"/>
        </w:numPr>
        <w:rPr>
          <w:rFonts w:ascii="Times New Roman" w:hAnsi="Times New Roman" w:cs="Times New Roman"/>
          <w:sz w:val="28"/>
          <w:szCs w:val="28"/>
        </w:rPr>
      </w:pPr>
      <w:r w:rsidRPr="007A3D5E">
        <w:rPr>
          <w:rFonts w:ascii="Times New Roman" w:hAnsi="Times New Roman" w:cs="Times New Roman"/>
          <w:sz w:val="28"/>
          <w:szCs w:val="28"/>
        </w:rPr>
        <w:t>воспитывать чувство юмора у ребенка</w:t>
      </w:r>
    </w:p>
    <w:p w:rsidR="00633540" w:rsidRPr="007A3D5E" w:rsidRDefault="00633540" w:rsidP="007A3D5E">
      <w:pPr>
        <w:pStyle w:val="a6"/>
        <w:numPr>
          <w:ilvl w:val="0"/>
          <w:numId w:val="2"/>
        </w:numPr>
        <w:rPr>
          <w:rFonts w:ascii="Times New Roman" w:hAnsi="Times New Roman" w:cs="Times New Roman"/>
          <w:sz w:val="28"/>
          <w:szCs w:val="28"/>
        </w:rPr>
      </w:pPr>
      <w:r w:rsidRPr="007A3D5E">
        <w:rPr>
          <w:rFonts w:ascii="Times New Roman" w:hAnsi="Times New Roman" w:cs="Times New Roman"/>
          <w:sz w:val="28"/>
          <w:szCs w:val="28"/>
        </w:rPr>
        <w:t>отвлекать от неприятных ситуаций, снимать стресс, успокаиваться</w:t>
      </w:r>
    </w:p>
    <w:p w:rsidR="00633540" w:rsidRPr="007A3D5E" w:rsidRDefault="00633540" w:rsidP="007A3D5E">
      <w:pPr>
        <w:pStyle w:val="a6"/>
        <w:numPr>
          <w:ilvl w:val="0"/>
          <w:numId w:val="2"/>
        </w:numPr>
        <w:rPr>
          <w:rFonts w:ascii="Times New Roman" w:hAnsi="Times New Roman" w:cs="Times New Roman"/>
          <w:sz w:val="28"/>
          <w:szCs w:val="28"/>
        </w:rPr>
      </w:pPr>
      <w:r w:rsidRPr="007A3D5E">
        <w:rPr>
          <w:rFonts w:ascii="Times New Roman" w:hAnsi="Times New Roman" w:cs="Times New Roman"/>
          <w:sz w:val="28"/>
          <w:szCs w:val="28"/>
        </w:rPr>
        <w:t>относится к сложным ситуациям спокойно</w:t>
      </w:r>
    </w:p>
    <w:p w:rsidR="00633540" w:rsidRPr="007A3D5E" w:rsidRDefault="00633540" w:rsidP="007A3D5E">
      <w:pPr>
        <w:pStyle w:val="a6"/>
        <w:numPr>
          <w:ilvl w:val="0"/>
          <w:numId w:val="2"/>
        </w:numPr>
        <w:rPr>
          <w:rFonts w:ascii="Times New Roman" w:hAnsi="Times New Roman" w:cs="Times New Roman"/>
          <w:sz w:val="28"/>
          <w:szCs w:val="28"/>
        </w:rPr>
      </w:pPr>
      <w:r w:rsidRPr="007A3D5E">
        <w:rPr>
          <w:rFonts w:ascii="Times New Roman" w:hAnsi="Times New Roman" w:cs="Times New Roman"/>
          <w:sz w:val="28"/>
          <w:szCs w:val="28"/>
        </w:rPr>
        <w:t>учиться позитивному взаимодействию с окружающими людьми</w:t>
      </w:r>
    </w:p>
    <w:p w:rsidR="00633540" w:rsidRPr="007A3D5E" w:rsidRDefault="00633540" w:rsidP="007A3D5E">
      <w:pPr>
        <w:pStyle w:val="a6"/>
        <w:numPr>
          <w:ilvl w:val="0"/>
          <w:numId w:val="2"/>
        </w:numPr>
        <w:rPr>
          <w:rFonts w:ascii="Times New Roman" w:hAnsi="Times New Roman" w:cs="Times New Roman"/>
          <w:sz w:val="28"/>
          <w:szCs w:val="28"/>
        </w:rPr>
      </w:pPr>
      <w:r w:rsidRPr="007A3D5E">
        <w:rPr>
          <w:rFonts w:ascii="Times New Roman" w:hAnsi="Times New Roman" w:cs="Times New Roman"/>
          <w:sz w:val="28"/>
          <w:szCs w:val="28"/>
        </w:rPr>
        <w:t>развивать навыки исследователя</w:t>
      </w:r>
    </w:p>
    <w:p w:rsidR="00633540" w:rsidRPr="007A3D5E" w:rsidRDefault="00633540" w:rsidP="007A3D5E">
      <w:pPr>
        <w:rPr>
          <w:rFonts w:ascii="Times New Roman" w:hAnsi="Times New Roman" w:cs="Times New Roman"/>
          <w:b/>
          <w:i/>
          <w:sz w:val="28"/>
          <w:szCs w:val="28"/>
        </w:rPr>
      </w:pPr>
      <w:r w:rsidRPr="007A3D5E">
        <w:rPr>
          <w:rFonts w:ascii="Times New Roman" w:hAnsi="Times New Roman" w:cs="Times New Roman"/>
          <w:b/>
          <w:i/>
          <w:sz w:val="28"/>
          <w:szCs w:val="28"/>
        </w:rPr>
        <w:t>Виды игрушек забав:</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1. Игрушки «Неожиданности». Например, из коробочки выскакивает клоун и смеется.</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 xml:space="preserve">2. Игрушки каскадные. Самый яркий вариант – пружинки. Хорошо известна пружинка Корнея Чуковского, бегающая по лестнице и забавляющая детей. Игра в такую игрушку у детей может продолжаться от 3 минут до часа. Достаточно поставить на край ступеньки и слегка подтолкнуть </w:t>
      </w:r>
      <w:proofErr w:type="gramStart"/>
      <w:r w:rsidRPr="007A3D5E">
        <w:rPr>
          <w:rFonts w:ascii="Times New Roman" w:hAnsi="Times New Roman" w:cs="Times New Roman"/>
          <w:sz w:val="28"/>
          <w:szCs w:val="28"/>
        </w:rPr>
        <w:t>пружинку</w:t>
      </w:r>
      <w:proofErr w:type="gramEnd"/>
      <w:r w:rsidRPr="007A3D5E">
        <w:rPr>
          <w:rFonts w:ascii="Times New Roman" w:hAnsi="Times New Roman" w:cs="Times New Roman"/>
          <w:sz w:val="28"/>
          <w:szCs w:val="28"/>
        </w:rPr>
        <w:t xml:space="preserve"> и она весело «пройдет» весь путь сверху вниз по ступенечкам. Пружинка должна быть металлической, в пластмассовом варианте она ломается, с трудом может пройти весь путь по лестнице. Еще один пример каскадной игрушки забавы – «Ведерки», когда шарик, попадая в самое верхнее ведерко, бренчит, стучит и вдруг оказывается внизу.</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lastRenderedPageBreak/>
        <w:t>3. Игрушки динамичные (иногда веревочные), механические. Это, как правило, народные игрушки, выточенные из дерева. Игровое действие крутится вокруг маленьких сценок, Например, курочки клюют семечки, достаточно игрушку просто поводить по кругу. Или медведь и мужик бьют молоточками по наковальне и т.д.</w:t>
      </w:r>
    </w:p>
    <w:p w:rsidR="00633540" w:rsidRPr="007A3D5E" w:rsidRDefault="007A3D5E" w:rsidP="007A3D5E">
      <w:pPr>
        <w:rPr>
          <w:rFonts w:ascii="Times New Roman" w:hAnsi="Times New Roman" w:cs="Times New Roman"/>
          <w:sz w:val="28"/>
          <w:szCs w:val="28"/>
        </w:rPr>
      </w:pPr>
      <w:r>
        <w:rPr>
          <w:rFonts w:ascii="Times New Roman" w:hAnsi="Times New Roman" w:cs="Times New Roman"/>
          <w:sz w:val="28"/>
          <w:szCs w:val="28"/>
        </w:rPr>
        <w:t xml:space="preserve">4. </w:t>
      </w:r>
      <w:r w:rsidR="00633540" w:rsidRPr="007A3D5E">
        <w:rPr>
          <w:rFonts w:ascii="Times New Roman" w:hAnsi="Times New Roman" w:cs="Times New Roman"/>
          <w:sz w:val="28"/>
          <w:szCs w:val="28"/>
        </w:rPr>
        <w:t xml:space="preserve">грушки </w:t>
      </w:r>
      <w:proofErr w:type="gramStart"/>
      <w:r w:rsidR="00633540" w:rsidRPr="007A3D5E">
        <w:rPr>
          <w:rFonts w:ascii="Times New Roman" w:hAnsi="Times New Roman" w:cs="Times New Roman"/>
          <w:sz w:val="28"/>
          <w:szCs w:val="28"/>
        </w:rPr>
        <w:t>динамичные</w:t>
      </w:r>
      <w:proofErr w:type="gramEnd"/>
      <w:r w:rsidR="00633540" w:rsidRPr="007A3D5E">
        <w:rPr>
          <w:rFonts w:ascii="Times New Roman" w:hAnsi="Times New Roman" w:cs="Times New Roman"/>
          <w:sz w:val="28"/>
          <w:szCs w:val="28"/>
        </w:rPr>
        <w:t xml:space="preserve"> (поют песню, танцуют, мигают множеством огоньков, прыгают) на батарейках. Это танцующие коровы, собаки, куклы на подставках.</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5. Игрушки динамичные на радиоуправлении. Это, как правило, оригинальные машинки, животные, насекомые, которые интересно перемещаются, издают звуки и светятся огоньками. Классический вариант,</w:t>
      </w:r>
      <w:r w:rsidRPr="007A3D5E">
        <w:rPr>
          <w:rFonts w:ascii="Times New Roman" w:hAnsi="Times New Roman" w:cs="Times New Roman"/>
          <w:sz w:val="28"/>
          <w:szCs w:val="28"/>
        </w:rPr>
        <w:br/>
        <w:t>машинки-перевертыши, танцующие коровы.</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b/>
          <w:i/>
          <w:sz w:val="28"/>
          <w:szCs w:val="28"/>
        </w:rPr>
        <w:t xml:space="preserve">Богаты по содержанию и остроумны по конструкциям народные игрушки: </w:t>
      </w:r>
      <w:r w:rsidRPr="007A3D5E">
        <w:rPr>
          <w:rFonts w:ascii="Times New Roman" w:hAnsi="Times New Roman" w:cs="Times New Roman"/>
          <w:sz w:val="28"/>
          <w:szCs w:val="28"/>
        </w:rPr>
        <w:t xml:space="preserve">ходящие по </w:t>
      </w:r>
      <w:proofErr w:type="gramStart"/>
      <w:r w:rsidRPr="007A3D5E">
        <w:rPr>
          <w:rFonts w:ascii="Times New Roman" w:hAnsi="Times New Roman" w:cs="Times New Roman"/>
          <w:sz w:val="28"/>
          <w:szCs w:val="28"/>
        </w:rPr>
        <w:t>наклонное</w:t>
      </w:r>
      <w:proofErr w:type="gramEnd"/>
      <w:r w:rsidRPr="007A3D5E">
        <w:rPr>
          <w:rFonts w:ascii="Times New Roman" w:hAnsi="Times New Roman" w:cs="Times New Roman"/>
          <w:sz w:val="28"/>
          <w:szCs w:val="28"/>
        </w:rPr>
        <w:t xml:space="preserve"> плоскости бычки, матрешки, вращающиеся мельницы, клоуны, кони в упряжках. Особенно славятся богородские резные игрушки из дерева: танцующий медведь, медведь на качающемся бревне, заяц-барабанщик; клюющие куры, дровосеки и др. Игрушки просты, динамичны, с мягким юмором. В них проявляется мудрость смекалка, изобретательность народных мастеров, их любовь к детям, стремлении их позабавить.</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b/>
          <w:i/>
          <w:sz w:val="28"/>
          <w:szCs w:val="28"/>
        </w:rPr>
        <w:t>Среди игрушек-забав значительное место занимают музыкальные и звуковые игрушки –</w:t>
      </w:r>
      <w:r w:rsidRPr="007A3D5E">
        <w:rPr>
          <w:rFonts w:ascii="Times New Roman" w:hAnsi="Times New Roman" w:cs="Times New Roman"/>
          <w:sz w:val="28"/>
          <w:szCs w:val="28"/>
        </w:rPr>
        <w:t xml:space="preserve"> это различные органчики, шкатулки, дудки, гармошки. Игрушки детям воспитатель показывает </w:t>
      </w:r>
      <w:proofErr w:type="gramStart"/>
      <w:r w:rsidRPr="007A3D5E">
        <w:rPr>
          <w:rFonts w:ascii="Times New Roman" w:hAnsi="Times New Roman" w:cs="Times New Roman"/>
          <w:sz w:val="28"/>
          <w:szCs w:val="28"/>
        </w:rPr>
        <w:t>сам</w:t>
      </w:r>
      <w:proofErr w:type="gramEnd"/>
      <w:r w:rsidRPr="007A3D5E">
        <w:rPr>
          <w:rFonts w:ascii="Times New Roman" w:hAnsi="Times New Roman" w:cs="Times New Roman"/>
          <w:sz w:val="28"/>
          <w:szCs w:val="28"/>
        </w:rPr>
        <w:t xml:space="preserve"> чтобы позабавить и отвлечь детей от капризов. Для самостоятельной игры дают неваляшек, органчики, волчки, озвученные мягкие из плюша и байки игрушки.</w:t>
      </w:r>
    </w:p>
    <w:p w:rsidR="007A3D5E"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 xml:space="preserve">Игрушки-забавы входят в жизнь ребенка в то прекрасное время, которое специально отведено ему природой для игр, и пробуждают в нем беззаботное веселье, радость. </w:t>
      </w:r>
    </w:p>
    <w:p w:rsidR="00633540" w:rsidRPr="007A3D5E"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Но что мы называем игрушкой-забавой? Почему так часто слово «забава» употребляется в отношении детской игры и как синоним слова «игра»? Для уточнения понятий предлагаем обратиться к толковым словарям.</w:t>
      </w:r>
    </w:p>
    <w:p w:rsidR="00633540" w:rsidRDefault="00633540" w:rsidP="007A3D5E">
      <w:pPr>
        <w:rPr>
          <w:rFonts w:ascii="Times New Roman" w:hAnsi="Times New Roman" w:cs="Times New Roman"/>
          <w:sz w:val="28"/>
          <w:szCs w:val="28"/>
        </w:rPr>
      </w:pPr>
      <w:r w:rsidRPr="007A3D5E">
        <w:rPr>
          <w:rFonts w:ascii="Times New Roman" w:hAnsi="Times New Roman" w:cs="Times New Roman"/>
          <w:sz w:val="28"/>
          <w:szCs w:val="28"/>
        </w:rPr>
        <w:t xml:space="preserve">В зависимости от возраста дети по-разному воспринимают эти игрушки. Малышей интересует внешняя сторона действия игрушки, старших — секрет действия механизма, сюжет. Предметные действия ребенка связаны с его психофизическим развитием. Как только ребенок начинает сидеть, он любит </w:t>
      </w:r>
      <w:r w:rsidRPr="007A3D5E">
        <w:rPr>
          <w:rFonts w:ascii="Times New Roman" w:hAnsi="Times New Roman" w:cs="Times New Roman"/>
          <w:sz w:val="28"/>
          <w:szCs w:val="28"/>
        </w:rPr>
        <w:lastRenderedPageBreak/>
        <w:t>манипулировать с игрушкой, пробует в подражание взрослому постучать молоточком по забавному яблочку, по колышкам.</w:t>
      </w:r>
    </w:p>
    <w:p w:rsidR="0029474B" w:rsidRPr="007A3D5E" w:rsidRDefault="0029474B" w:rsidP="007A3D5E">
      <w:pPr>
        <w:rPr>
          <w:rFonts w:ascii="Times New Roman" w:hAnsi="Times New Roman" w:cs="Times New Roman"/>
          <w:sz w:val="28"/>
          <w:szCs w:val="28"/>
        </w:rPr>
      </w:pPr>
    </w:p>
    <w:p w:rsidR="00633540" w:rsidRPr="00B84E63" w:rsidRDefault="00B84E63" w:rsidP="007A3D5E">
      <w:pPr>
        <w:rPr>
          <w:rFonts w:ascii="Times New Roman" w:hAnsi="Times New Roman" w:cs="Times New Roman"/>
          <w:b/>
          <w:i/>
          <w:sz w:val="28"/>
          <w:szCs w:val="28"/>
        </w:rPr>
      </w:pPr>
      <w:r>
        <w:rPr>
          <w:rFonts w:ascii="Times New Roman" w:hAnsi="Times New Roman" w:cs="Times New Roman"/>
          <w:sz w:val="28"/>
          <w:szCs w:val="28"/>
        </w:rPr>
        <w:t xml:space="preserve">  </w:t>
      </w:r>
      <w:r w:rsidR="007A3D5E" w:rsidRPr="007A3D5E">
        <w:rPr>
          <w:rFonts w:ascii="Times New Roman" w:hAnsi="Times New Roman" w:cs="Times New Roman"/>
          <w:sz w:val="28"/>
          <w:szCs w:val="28"/>
        </w:rPr>
        <w:t xml:space="preserve"> </w:t>
      </w:r>
      <w:r w:rsidR="007A3D5E" w:rsidRPr="00B84E63">
        <w:rPr>
          <w:rFonts w:ascii="Times New Roman" w:hAnsi="Times New Roman" w:cs="Times New Roman"/>
          <w:b/>
          <w:i/>
          <w:sz w:val="28"/>
          <w:szCs w:val="28"/>
        </w:rPr>
        <w:t xml:space="preserve">Таким </w:t>
      </w:r>
      <w:proofErr w:type="gramStart"/>
      <w:r w:rsidR="007A3D5E" w:rsidRPr="00B84E63">
        <w:rPr>
          <w:rFonts w:ascii="Times New Roman" w:hAnsi="Times New Roman" w:cs="Times New Roman"/>
          <w:b/>
          <w:i/>
          <w:sz w:val="28"/>
          <w:szCs w:val="28"/>
        </w:rPr>
        <w:t>образом</w:t>
      </w:r>
      <w:proofErr w:type="gramEnd"/>
      <w:r w:rsidR="007A3D5E" w:rsidRPr="00B84E63">
        <w:rPr>
          <w:rFonts w:ascii="Times New Roman" w:hAnsi="Times New Roman" w:cs="Times New Roman"/>
          <w:b/>
          <w:i/>
          <w:sz w:val="28"/>
          <w:szCs w:val="28"/>
        </w:rPr>
        <w:t xml:space="preserve"> </w:t>
      </w:r>
      <w:r w:rsidR="00633540" w:rsidRPr="00B84E63">
        <w:rPr>
          <w:rFonts w:ascii="Times New Roman" w:hAnsi="Times New Roman" w:cs="Times New Roman"/>
          <w:b/>
          <w:i/>
          <w:sz w:val="28"/>
          <w:szCs w:val="28"/>
        </w:rPr>
        <w:t>игр</w:t>
      </w:r>
      <w:r w:rsidRPr="00B84E63">
        <w:rPr>
          <w:rFonts w:ascii="Times New Roman" w:hAnsi="Times New Roman" w:cs="Times New Roman"/>
          <w:b/>
          <w:i/>
          <w:sz w:val="28"/>
          <w:szCs w:val="28"/>
        </w:rPr>
        <w:t>ы</w:t>
      </w:r>
      <w:r w:rsidR="00633540" w:rsidRPr="00B84E63">
        <w:rPr>
          <w:rFonts w:ascii="Times New Roman" w:hAnsi="Times New Roman" w:cs="Times New Roman"/>
          <w:b/>
          <w:i/>
          <w:sz w:val="28"/>
          <w:szCs w:val="28"/>
        </w:rPr>
        <w:t>-забав</w:t>
      </w:r>
      <w:r w:rsidRPr="00B84E63">
        <w:rPr>
          <w:rFonts w:ascii="Times New Roman" w:hAnsi="Times New Roman" w:cs="Times New Roman"/>
          <w:b/>
          <w:i/>
          <w:sz w:val="28"/>
          <w:szCs w:val="28"/>
        </w:rPr>
        <w:t>ы</w:t>
      </w:r>
      <w:r w:rsidR="00633540" w:rsidRPr="00B84E63">
        <w:rPr>
          <w:rFonts w:ascii="Times New Roman" w:hAnsi="Times New Roman" w:cs="Times New Roman"/>
          <w:b/>
          <w:i/>
          <w:sz w:val="28"/>
          <w:szCs w:val="28"/>
        </w:rPr>
        <w:t>:</w:t>
      </w:r>
    </w:p>
    <w:p w:rsidR="00633540" w:rsidRPr="007A3D5E" w:rsidRDefault="00633540" w:rsidP="00B84E63">
      <w:pPr>
        <w:spacing w:after="0"/>
        <w:rPr>
          <w:rFonts w:ascii="Times New Roman" w:hAnsi="Times New Roman" w:cs="Times New Roman"/>
          <w:sz w:val="28"/>
          <w:szCs w:val="28"/>
        </w:rPr>
      </w:pPr>
      <w:r w:rsidRPr="007A3D5E">
        <w:rPr>
          <w:rFonts w:ascii="Times New Roman" w:hAnsi="Times New Roman" w:cs="Times New Roman"/>
          <w:sz w:val="28"/>
          <w:szCs w:val="28"/>
        </w:rPr>
        <w:t>• создают у детей хорошее, радостное настроение;</w:t>
      </w:r>
    </w:p>
    <w:p w:rsidR="00633540" w:rsidRPr="007A3D5E" w:rsidRDefault="00633540" w:rsidP="00B84E63">
      <w:pPr>
        <w:spacing w:after="0"/>
        <w:rPr>
          <w:rFonts w:ascii="Times New Roman" w:hAnsi="Times New Roman" w:cs="Times New Roman"/>
          <w:sz w:val="28"/>
          <w:szCs w:val="28"/>
        </w:rPr>
      </w:pPr>
      <w:r w:rsidRPr="007A3D5E">
        <w:rPr>
          <w:rFonts w:ascii="Times New Roman" w:hAnsi="Times New Roman" w:cs="Times New Roman"/>
          <w:sz w:val="28"/>
          <w:szCs w:val="28"/>
        </w:rPr>
        <w:t>• способствуют установлению положительных взаимоотношений между педагогом и детьми;</w:t>
      </w:r>
    </w:p>
    <w:p w:rsidR="00633540" w:rsidRPr="007A3D5E" w:rsidRDefault="00633540" w:rsidP="00B84E63">
      <w:pPr>
        <w:spacing w:after="0"/>
        <w:rPr>
          <w:rFonts w:ascii="Times New Roman" w:hAnsi="Times New Roman" w:cs="Times New Roman"/>
          <w:sz w:val="28"/>
          <w:szCs w:val="28"/>
        </w:rPr>
      </w:pPr>
      <w:r w:rsidRPr="007A3D5E">
        <w:rPr>
          <w:rFonts w:ascii="Times New Roman" w:hAnsi="Times New Roman" w:cs="Times New Roman"/>
          <w:sz w:val="28"/>
          <w:szCs w:val="28"/>
        </w:rPr>
        <w:t>• развивают речь детей;</w:t>
      </w:r>
    </w:p>
    <w:p w:rsidR="00633540" w:rsidRPr="007A3D5E" w:rsidRDefault="00633540" w:rsidP="00B84E63">
      <w:pPr>
        <w:spacing w:after="0"/>
        <w:rPr>
          <w:rFonts w:ascii="Times New Roman" w:hAnsi="Times New Roman" w:cs="Times New Roman"/>
          <w:sz w:val="28"/>
          <w:szCs w:val="28"/>
        </w:rPr>
      </w:pPr>
      <w:r w:rsidRPr="007A3D5E">
        <w:rPr>
          <w:rFonts w:ascii="Times New Roman" w:hAnsi="Times New Roman" w:cs="Times New Roman"/>
          <w:sz w:val="28"/>
          <w:szCs w:val="28"/>
        </w:rPr>
        <w:t>• развивают мелкую моторику рук;</w:t>
      </w:r>
    </w:p>
    <w:p w:rsidR="00633540" w:rsidRPr="007A3D5E" w:rsidRDefault="00633540" w:rsidP="00B84E63">
      <w:pPr>
        <w:spacing w:after="0"/>
        <w:rPr>
          <w:rFonts w:ascii="Times New Roman" w:hAnsi="Times New Roman" w:cs="Times New Roman"/>
          <w:sz w:val="28"/>
          <w:szCs w:val="28"/>
        </w:rPr>
      </w:pPr>
      <w:r w:rsidRPr="007A3D5E">
        <w:rPr>
          <w:rFonts w:ascii="Times New Roman" w:hAnsi="Times New Roman" w:cs="Times New Roman"/>
          <w:sz w:val="28"/>
          <w:szCs w:val="28"/>
        </w:rPr>
        <w:t>• знакомят ребенка с игрушками-забавами;</w:t>
      </w:r>
    </w:p>
    <w:p w:rsidR="00633540" w:rsidRPr="007A3D5E" w:rsidRDefault="00633540" w:rsidP="00B84E63">
      <w:pPr>
        <w:spacing w:after="0"/>
        <w:rPr>
          <w:rFonts w:ascii="Times New Roman" w:hAnsi="Times New Roman" w:cs="Times New Roman"/>
          <w:sz w:val="28"/>
          <w:szCs w:val="28"/>
        </w:rPr>
      </w:pPr>
      <w:r w:rsidRPr="007A3D5E">
        <w:rPr>
          <w:rFonts w:ascii="Times New Roman" w:hAnsi="Times New Roman" w:cs="Times New Roman"/>
          <w:sz w:val="28"/>
          <w:szCs w:val="28"/>
        </w:rPr>
        <w:t>• обогащают эмоциональные переживания детей;</w:t>
      </w:r>
    </w:p>
    <w:p w:rsidR="0098367E" w:rsidRDefault="00633540" w:rsidP="00B84E63">
      <w:pPr>
        <w:spacing w:after="0"/>
        <w:rPr>
          <w:rFonts w:ascii="Times New Roman" w:hAnsi="Times New Roman" w:cs="Times New Roman"/>
          <w:sz w:val="28"/>
          <w:szCs w:val="28"/>
        </w:rPr>
      </w:pPr>
      <w:r w:rsidRPr="007A3D5E">
        <w:rPr>
          <w:rFonts w:ascii="Times New Roman" w:hAnsi="Times New Roman" w:cs="Times New Roman"/>
          <w:sz w:val="28"/>
          <w:szCs w:val="28"/>
        </w:rPr>
        <w:t>• способствуют раскрытию творческого потенциала педагога.</w:t>
      </w:r>
    </w:p>
    <w:p w:rsidR="0029474B" w:rsidRDefault="0029474B" w:rsidP="00B84E63">
      <w:pPr>
        <w:spacing w:after="0"/>
        <w:rPr>
          <w:rFonts w:ascii="Times New Roman" w:hAnsi="Times New Roman" w:cs="Times New Roman"/>
          <w:sz w:val="28"/>
          <w:szCs w:val="28"/>
        </w:rPr>
      </w:pPr>
    </w:p>
    <w:p w:rsidR="0029474B" w:rsidRDefault="0029474B" w:rsidP="0029474B">
      <w:pPr>
        <w:spacing w:after="0"/>
        <w:jc w:val="center"/>
        <w:rPr>
          <w:rFonts w:ascii="Times New Roman" w:hAnsi="Times New Roman" w:cs="Times New Roman"/>
          <w:sz w:val="28"/>
          <w:szCs w:val="28"/>
        </w:rPr>
      </w:pPr>
    </w:p>
    <w:p w:rsidR="0029474B" w:rsidRPr="007A3D5E" w:rsidRDefault="0029474B" w:rsidP="00B84E6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474B">
        <w:rPr>
          <w:rFonts w:ascii="Times New Roman" w:hAnsi="Times New Roman" w:cs="Times New Roman"/>
          <w:sz w:val="28"/>
          <w:szCs w:val="28"/>
        </w:rPr>
        <w:drawing>
          <wp:inline distT="0" distB="0" distL="0" distR="0">
            <wp:extent cx="3918857" cy="3714686"/>
            <wp:effectExtent l="19050" t="0" r="5443" b="0"/>
            <wp:docPr id="12" name="Рисунок 8" descr="C:\Users\Пользователь\Desktop\IMG_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IMG_5442.jpg"/>
                    <pic:cNvPicPr>
                      <a:picLocks noChangeAspect="1" noChangeArrowheads="1"/>
                    </pic:cNvPicPr>
                  </pic:nvPicPr>
                  <pic:blipFill>
                    <a:blip r:embed="rId6" cstate="print"/>
                    <a:srcRect/>
                    <a:stretch>
                      <a:fillRect/>
                    </a:stretch>
                  </pic:blipFill>
                  <pic:spPr bwMode="auto">
                    <a:xfrm>
                      <a:off x="0" y="0"/>
                      <a:ext cx="3933786" cy="3728837"/>
                    </a:xfrm>
                    <a:prstGeom prst="rect">
                      <a:avLst/>
                    </a:prstGeom>
                    <a:noFill/>
                    <a:ln w="9525">
                      <a:noFill/>
                      <a:miter lim="800000"/>
                      <a:headEnd/>
                      <a:tailEnd/>
                    </a:ln>
                  </pic:spPr>
                </pic:pic>
              </a:graphicData>
            </a:graphic>
          </wp:inline>
        </w:drawing>
      </w:r>
    </w:p>
    <w:sectPr w:rsidR="0029474B" w:rsidRPr="007A3D5E" w:rsidSect="00B84E63">
      <w:type w:val="continuous"/>
      <w:pgSz w:w="11906" w:h="16838"/>
      <w:pgMar w:top="1134" w:right="850" w:bottom="1134" w:left="1701" w:header="708" w:footer="708" w:gutter="0"/>
      <w:pgBorders w:offsetFrom="page">
        <w:top w:val="champagneBottle" w:sz="16" w:space="24" w:color="auto"/>
        <w:left w:val="champagneBottle" w:sz="16" w:space="24" w:color="auto"/>
        <w:bottom w:val="champagneBottle" w:sz="16" w:space="24" w:color="auto"/>
        <w:right w:val="champagneBottle"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4D41"/>
    <w:multiLevelType w:val="multilevel"/>
    <w:tmpl w:val="A572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F33AE"/>
    <w:multiLevelType w:val="hybridMultilevel"/>
    <w:tmpl w:val="C6DA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633540"/>
    <w:rsid w:val="000E33CD"/>
    <w:rsid w:val="000F6AF0"/>
    <w:rsid w:val="00111ED3"/>
    <w:rsid w:val="0029474B"/>
    <w:rsid w:val="00385C99"/>
    <w:rsid w:val="00633540"/>
    <w:rsid w:val="007A3D5E"/>
    <w:rsid w:val="00864841"/>
    <w:rsid w:val="0098367E"/>
    <w:rsid w:val="00AB3E0B"/>
    <w:rsid w:val="00B84E63"/>
    <w:rsid w:val="00F55BA3"/>
    <w:rsid w:val="00F8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99"/>
  </w:style>
  <w:style w:type="paragraph" w:styleId="1">
    <w:name w:val="heading 1"/>
    <w:basedOn w:val="a"/>
    <w:link w:val="10"/>
    <w:uiPriority w:val="9"/>
    <w:qFormat/>
    <w:rsid w:val="00983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836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8367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8367E"/>
    <w:rPr>
      <w:rFonts w:ascii="Times New Roman" w:eastAsia="Times New Roman" w:hAnsi="Times New Roman" w:cs="Times New Roman"/>
      <w:b/>
      <w:bCs/>
      <w:sz w:val="24"/>
      <w:szCs w:val="24"/>
      <w:lang w:eastAsia="ru-RU"/>
    </w:rPr>
  </w:style>
  <w:style w:type="paragraph" w:customStyle="1" w:styleId="headline">
    <w:name w:val="headline"/>
    <w:basedOn w:val="a"/>
    <w:rsid w:val="00983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67E"/>
    <w:rPr>
      <w:b/>
      <w:bCs/>
    </w:rPr>
  </w:style>
  <w:style w:type="character" w:styleId="a5">
    <w:name w:val="Hyperlink"/>
    <w:basedOn w:val="a0"/>
    <w:uiPriority w:val="99"/>
    <w:semiHidden/>
    <w:unhideWhenUsed/>
    <w:rsid w:val="0098367E"/>
    <w:rPr>
      <w:color w:val="0000FF"/>
      <w:u w:val="single"/>
    </w:rPr>
  </w:style>
  <w:style w:type="character" w:customStyle="1" w:styleId="fafiledesc">
    <w:name w:val="fa_file_desc"/>
    <w:basedOn w:val="a0"/>
    <w:rsid w:val="0098367E"/>
  </w:style>
  <w:style w:type="paragraph" w:styleId="a6">
    <w:name w:val="List Paragraph"/>
    <w:basedOn w:val="a"/>
    <w:uiPriority w:val="34"/>
    <w:qFormat/>
    <w:rsid w:val="007A3D5E"/>
    <w:pPr>
      <w:ind w:left="720"/>
      <w:contextualSpacing/>
    </w:pPr>
  </w:style>
  <w:style w:type="paragraph" w:styleId="a7">
    <w:name w:val="Balloon Text"/>
    <w:basedOn w:val="a"/>
    <w:link w:val="a8"/>
    <w:uiPriority w:val="99"/>
    <w:semiHidden/>
    <w:unhideWhenUsed/>
    <w:rsid w:val="00B84E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535055">
      <w:bodyDiv w:val="1"/>
      <w:marLeft w:val="0"/>
      <w:marRight w:val="0"/>
      <w:marTop w:val="0"/>
      <w:marBottom w:val="0"/>
      <w:divBdr>
        <w:top w:val="none" w:sz="0" w:space="0" w:color="auto"/>
        <w:left w:val="none" w:sz="0" w:space="0" w:color="auto"/>
        <w:bottom w:val="none" w:sz="0" w:space="0" w:color="auto"/>
        <w:right w:val="none" w:sz="0" w:space="0" w:color="auto"/>
      </w:divBdr>
    </w:div>
    <w:div w:id="676733166">
      <w:bodyDiv w:val="1"/>
      <w:marLeft w:val="0"/>
      <w:marRight w:val="0"/>
      <w:marTop w:val="0"/>
      <w:marBottom w:val="0"/>
      <w:divBdr>
        <w:top w:val="none" w:sz="0" w:space="0" w:color="auto"/>
        <w:left w:val="none" w:sz="0" w:space="0" w:color="auto"/>
        <w:bottom w:val="none" w:sz="0" w:space="0" w:color="auto"/>
        <w:right w:val="none" w:sz="0" w:space="0" w:color="auto"/>
      </w:divBdr>
      <w:divsChild>
        <w:div w:id="1944146655">
          <w:marLeft w:val="0"/>
          <w:marRight w:val="0"/>
          <w:marTop w:val="0"/>
          <w:marBottom w:val="0"/>
          <w:divBdr>
            <w:top w:val="none" w:sz="0" w:space="0" w:color="auto"/>
            <w:left w:val="none" w:sz="0" w:space="0" w:color="auto"/>
            <w:bottom w:val="none" w:sz="0" w:space="0" w:color="auto"/>
            <w:right w:val="none" w:sz="0" w:space="0" w:color="auto"/>
          </w:divBdr>
          <w:divsChild>
            <w:div w:id="219097361">
              <w:marLeft w:val="0"/>
              <w:marRight w:val="0"/>
              <w:marTop w:val="0"/>
              <w:marBottom w:val="0"/>
              <w:divBdr>
                <w:top w:val="none" w:sz="0" w:space="0" w:color="auto"/>
                <w:left w:val="none" w:sz="0" w:space="0" w:color="auto"/>
                <w:bottom w:val="none" w:sz="0" w:space="0" w:color="auto"/>
                <w:right w:val="none" w:sz="0" w:space="0" w:color="auto"/>
              </w:divBdr>
            </w:div>
          </w:divsChild>
        </w:div>
        <w:div w:id="672415596">
          <w:marLeft w:val="0"/>
          <w:marRight w:val="0"/>
          <w:marTop w:val="561"/>
          <w:marBottom w:val="374"/>
          <w:divBdr>
            <w:top w:val="dotted" w:sz="8" w:space="0" w:color="A8C2CF"/>
            <w:left w:val="none" w:sz="0" w:space="0" w:color="auto"/>
            <w:bottom w:val="none" w:sz="0" w:space="0" w:color="auto"/>
            <w:right w:val="none" w:sz="0" w:space="0" w:color="auto"/>
          </w:divBdr>
          <w:divsChild>
            <w:div w:id="1213537375">
              <w:marLeft w:val="0"/>
              <w:marRight w:val="0"/>
              <w:marTop w:val="112"/>
              <w:marBottom w:val="112"/>
              <w:divBdr>
                <w:top w:val="none" w:sz="0" w:space="0" w:color="auto"/>
                <w:left w:val="none" w:sz="0" w:space="0" w:color="auto"/>
                <w:bottom w:val="none" w:sz="0" w:space="0" w:color="auto"/>
                <w:right w:val="none" w:sz="0" w:space="0" w:color="auto"/>
              </w:divBdr>
            </w:div>
            <w:div w:id="17747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Don't know</dc:creator>
  <cp:lastModifiedBy>HP</cp:lastModifiedBy>
  <cp:revision>6</cp:revision>
  <dcterms:created xsi:type="dcterms:W3CDTF">2021-10-25T14:58:00Z</dcterms:created>
  <dcterms:modified xsi:type="dcterms:W3CDTF">2021-10-28T11:18:00Z</dcterms:modified>
</cp:coreProperties>
</file>