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D7" w:rsidRPr="00016D61" w:rsidRDefault="00AC2BD7" w:rsidP="00AC2BD7">
      <w:pPr>
        <w:spacing w:after="40" w:line="480" w:lineRule="auto"/>
        <w:jc w:val="center"/>
        <w:rPr>
          <w:sz w:val="28"/>
          <w:szCs w:val="28"/>
        </w:rPr>
      </w:pPr>
      <w:r w:rsidRPr="00016D61">
        <w:rPr>
          <w:sz w:val="28"/>
          <w:szCs w:val="28"/>
        </w:rPr>
        <w:t xml:space="preserve">МДОУ </w:t>
      </w:r>
      <w:r w:rsidR="00F92A21">
        <w:rPr>
          <w:sz w:val="28"/>
          <w:szCs w:val="28"/>
        </w:rPr>
        <w:t>«Д</w:t>
      </w:r>
      <w:r w:rsidRPr="00016D61">
        <w:rPr>
          <w:sz w:val="28"/>
          <w:szCs w:val="28"/>
        </w:rPr>
        <w:t>етский сад  №</w:t>
      </w:r>
      <w:r w:rsidR="00F92A21">
        <w:rPr>
          <w:sz w:val="28"/>
          <w:szCs w:val="28"/>
        </w:rPr>
        <w:t xml:space="preserve"> </w:t>
      </w:r>
      <w:r w:rsidRPr="00016D61">
        <w:rPr>
          <w:sz w:val="28"/>
          <w:szCs w:val="28"/>
        </w:rPr>
        <w:t>65</w:t>
      </w:r>
      <w:r w:rsidR="00F92A21">
        <w:rPr>
          <w:sz w:val="28"/>
          <w:szCs w:val="28"/>
        </w:rPr>
        <w:t>»</w:t>
      </w:r>
    </w:p>
    <w:p w:rsidR="00AC2BD7" w:rsidRPr="00016D61" w:rsidRDefault="00AC2BD7" w:rsidP="00AC2BD7">
      <w:pPr>
        <w:pStyle w:val="1"/>
        <w:spacing w:after="40" w:line="480" w:lineRule="auto"/>
        <w:rPr>
          <w:sz w:val="28"/>
          <w:szCs w:val="28"/>
        </w:rPr>
      </w:pPr>
      <w:r w:rsidRPr="00016D61">
        <w:rPr>
          <w:sz w:val="28"/>
          <w:szCs w:val="28"/>
        </w:rPr>
        <w:t>ПРИКАЗ</w:t>
      </w:r>
    </w:p>
    <w:tbl>
      <w:tblPr>
        <w:tblW w:w="0" w:type="auto"/>
        <w:tblLook w:val="0000"/>
      </w:tblPr>
      <w:tblGrid>
        <w:gridCol w:w="4643"/>
        <w:gridCol w:w="4644"/>
      </w:tblGrid>
      <w:tr w:rsidR="00AC2BD7" w:rsidRPr="00016D61" w:rsidTr="00EE585C">
        <w:tc>
          <w:tcPr>
            <w:tcW w:w="4643" w:type="dxa"/>
          </w:tcPr>
          <w:p w:rsidR="00AC2BD7" w:rsidRPr="00016D61" w:rsidRDefault="00AC2BD7" w:rsidP="00D160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D16013">
              <w:rPr>
                <w:sz w:val="28"/>
                <w:szCs w:val="28"/>
              </w:rPr>
              <w:t>20.11</w:t>
            </w:r>
            <w:r>
              <w:rPr>
                <w:sz w:val="28"/>
                <w:szCs w:val="28"/>
              </w:rPr>
              <w:t xml:space="preserve">.2015. </w:t>
            </w:r>
          </w:p>
        </w:tc>
        <w:tc>
          <w:tcPr>
            <w:tcW w:w="4644" w:type="dxa"/>
          </w:tcPr>
          <w:p w:rsidR="00AC2BD7" w:rsidRPr="00016D61" w:rsidRDefault="00AC2BD7" w:rsidP="009558F4">
            <w:pPr>
              <w:rPr>
                <w:sz w:val="28"/>
                <w:szCs w:val="28"/>
              </w:rPr>
            </w:pPr>
            <w:r w:rsidRPr="00016D61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                       № </w:t>
            </w:r>
            <w:r w:rsidR="00D16013">
              <w:rPr>
                <w:sz w:val="28"/>
                <w:szCs w:val="28"/>
              </w:rPr>
              <w:t>25</w:t>
            </w:r>
            <w:r w:rsidR="009558F4">
              <w:rPr>
                <w:sz w:val="28"/>
                <w:szCs w:val="28"/>
              </w:rPr>
              <w:t>6</w:t>
            </w:r>
          </w:p>
        </w:tc>
      </w:tr>
    </w:tbl>
    <w:p w:rsidR="00AC2BD7" w:rsidRPr="00BE419A" w:rsidRDefault="00AC2BD7" w:rsidP="00AC2BD7">
      <w:pPr>
        <w:spacing w:after="60" w:line="7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Ярославль</w:t>
      </w:r>
    </w:p>
    <w:p w:rsidR="00925C9B" w:rsidRPr="00C95D5C" w:rsidRDefault="00925C9B" w:rsidP="00925C9B">
      <w:pPr>
        <w:jc w:val="center"/>
        <w:rPr>
          <w:b/>
          <w:sz w:val="22"/>
          <w:szCs w:val="22"/>
        </w:rPr>
      </w:pPr>
    </w:p>
    <w:p w:rsidR="00925C9B" w:rsidRDefault="00925C9B" w:rsidP="00925C9B">
      <w:pPr>
        <w:jc w:val="center"/>
        <w:rPr>
          <w:b/>
        </w:rPr>
      </w:pPr>
    </w:p>
    <w:p w:rsidR="00925C9B" w:rsidRDefault="00925C9B" w:rsidP="00925C9B">
      <w:pPr>
        <w:jc w:val="center"/>
        <w:rPr>
          <w:b/>
        </w:rPr>
      </w:pPr>
    </w:p>
    <w:p w:rsidR="00925C9B" w:rsidRPr="00D16013" w:rsidRDefault="00AC2BD7" w:rsidP="00925C9B">
      <w:pPr>
        <w:jc w:val="both"/>
        <w:rPr>
          <w:sz w:val="22"/>
          <w:szCs w:val="22"/>
        </w:rPr>
      </w:pPr>
      <w:r w:rsidRPr="00D16013">
        <w:rPr>
          <w:sz w:val="22"/>
          <w:szCs w:val="22"/>
        </w:rPr>
        <w:t>О</w:t>
      </w:r>
      <w:r w:rsidR="00925C9B" w:rsidRPr="00D16013">
        <w:rPr>
          <w:sz w:val="22"/>
          <w:szCs w:val="22"/>
        </w:rPr>
        <w:t xml:space="preserve"> </w:t>
      </w:r>
      <w:r w:rsidR="00D16013" w:rsidRPr="00D16013">
        <w:rPr>
          <w:sz w:val="22"/>
          <w:szCs w:val="22"/>
        </w:rPr>
        <w:t>повышении антитеррористической защищенности</w:t>
      </w:r>
    </w:p>
    <w:p w:rsidR="00925C9B" w:rsidRPr="00D16013" w:rsidRDefault="00925C9B" w:rsidP="00925C9B">
      <w:pPr>
        <w:jc w:val="both"/>
        <w:rPr>
          <w:sz w:val="22"/>
          <w:szCs w:val="22"/>
        </w:rPr>
      </w:pPr>
    </w:p>
    <w:p w:rsidR="00925C9B" w:rsidRDefault="00925C9B" w:rsidP="00197210">
      <w:pPr>
        <w:spacing w:line="360" w:lineRule="auto"/>
        <w:jc w:val="both"/>
        <w:rPr>
          <w:sz w:val="20"/>
          <w:szCs w:val="20"/>
        </w:rPr>
      </w:pPr>
    </w:p>
    <w:p w:rsidR="00925C9B" w:rsidRPr="00D16013" w:rsidRDefault="00D16013" w:rsidP="00541350">
      <w:pPr>
        <w:ind w:firstLine="709"/>
        <w:jc w:val="both"/>
      </w:pPr>
      <w:r w:rsidRPr="00D16013">
        <w:t xml:space="preserve">В связи с письмом департамента образования </w:t>
      </w:r>
      <w:r w:rsidR="008318E7">
        <w:t xml:space="preserve">мэрии </w:t>
      </w:r>
      <w:proofErr w:type="gramStart"/>
      <w:r w:rsidR="008318E7">
        <w:t>г</w:t>
      </w:r>
      <w:proofErr w:type="gramEnd"/>
      <w:r w:rsidR="008318E7">
        <w:t>. Ярославля «О повышении антитеррористической защищенности в образовательных учреждениях»</w:t>
      </w:r>
    </w:p>
    <w:p w:rsidR="00925C9B" w:rsidRPr="00D16013" w:rsidRDefault="00925C9B" w:rsidP="00197210">
      <w:pPr>
        <w:spacing w:line="360" w:lineRule="auto"/>
        <w:jc w:val="both"/>
      </w:pPr>
    </w:p>
    <w:p w:rsidR="00925C9B" w:rsidRPr="00D16013" w:rsidRDefault="00925C9B" w:rsidP="00197210">
      <w:pPr>
        <w:spacing w:line="360" w:lineRule="auto"/>
        <w:jc w:val="both"/>
      </w:pPr>
      <w:r w:rsidRPr="00D16013">
        <w:t>ПРИКАЗЫВАЮ:</w:t>
      </w:r>
    </w:p>
    <w:p w:rsidR="00925C9B" w:rsidRDefault="00271BD2" w:rsidP="00D1601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16013" w:rsidRPr="00C63B6A" w:rsidRDefault="00D16013" w:rsidP="00D16013">
      <w:pPr>
        <w:ind w:firstLine="851"/>
        <w:jc w:val="both"/>
      </w:pPr>
      <w:r w:rsidRPr="00C63B6A">
        <w:t xml:space="preserve">1. Усилить </w:t>
      </w:r>
      <w:proofErr w:type="gramStart"/>
      <w:r w:rsidRPr="00C63B6A">
        <w:t>контроль за</w:t>
      </w:r>
      <w:proofErr w:type="gramEnd"/>
      <w:r w:rsidRPr="00C63B6A">
        <w:t xml:space="preserve"> пропускным режимом в </w:t>
      </w:r>
      <w:r w:rsidR="0052770A" w:rsidRPr="00C63B6A">
        <w:t>МДОУ «Детский сад № 65»</w:t>
      </w:r>
      <w:r w:rsidRPr="00C63B6A">
        <w:t xml:space="preserve"> Не допускать случаев беспрепятственного входа в здания посторонних лиц, а также бесконтрольного обхода учреждения, оставления посторонними людьми каких-либо принесенных вещей и предметов. Диалог с посетителями, в том числе с лицами, прибывшими для проверки, следует начинать с требования предъявить документы, удостоверяющие личность и предписание на право проверки. Допуск производить после соответствующего разрешения должностного лица, имеющего на это полномочия. При звонке в </w:t>
      </w:r>
      <w:proofErr w:type="spellStart"/>
      <w:r w:rsidRPr="00C63B6A">
        <w:t>домофон</w:t>
      </w:r>
      <w:proofErr w:type="spellEnd"/>
      <w:r w:rsidRPr="00C63B6A">
        <w:t xml:space="preserve"> необходимо обязательно спросить личные данные посетителя, цель визита, а также проверить полученную информацию. Не допускается свободный въезд на территорию (открытые ворота), бесконтрольное оставление входных дверей в здание, а также автоматического открытия двери при нажатии кнопки </w:t>
      </w:r>
      <w:proofErr w:type="spellStart"/>
      <w:r w:rsidRPr="00C63B6A">
        <w:t>домофона</w:t>
      </w:r>
      <w:proofErr w:type="spellEnd"/>
      <w:r w:rsidRPr="00C63B6A">
        <w:t>.</w:t>
      </w:r>
    </w:p>
    <w:p w:rsidR="00C63B6A" w:rsidRPr="00C63B6A" w:rsidRDefault="00C63B6A" w:rsidP="00C63B6A">
      <w:pPr>
        <w:ind w:firstLine="851"/>
        <w:jc w:val="both"/>
      </w:pPr>
      <w:r>
        <w:t>2</w:t>
      </w:r>
      <w:r w:rsidR="00D16013" w:rsidRPr="00C63B6A">
        <w:t xml:space="preserve">. </w:t>
      </w:r>
      <w:r w:rsidR="00127C9D" w:rsidRPr="00C63B6A">
        <w:t>Воспитателям р</w:t>
      </w:r>
      <w:r w:rsidR="00D16013" w:rsidRPr="00C63B6A">
        <w:t>егулярно проводить разъяснительную работу среди воспитанников, их родителей, направленную на усиление бдительности, готовности к дей</w:t>
      </w:r>
      <w:r>
        <w:t>ствиям в чрезвычайных ситуациях,</w:t>
      </w:r>
      <w:r w:rsidRPr="00C63B6A">
        <w:t xml:space="preserve"> </w:t>
      </w:r>
    </w:p>
    <w:p w:rsidR="00983401" w:rsidRDefault="00C63B6A" w:rsidP="00983401">
      <w:pPr>
        <w:ind w:firstLine="851"/>
        <w:jc w:val="both"/>
      </w:pPr>
      <w:r>
        <w:t>3</w:t>
      </w:r>
      <w:r w:rsidR="00D16013" w:rsidRPr="00C63B6A">
        <w:t xml:space="preserve">. </w:t>
      </w:r>
      <w:r w:rsidR="00F83F48" w:rsidRPr="00C63B6A">
        <w:t>Зам. зав. по АХЧ</w:t>
      </w:r>
      <w:r w:rsidR="00D16013" w:rsidRPr="00C63B6A">
        <w:t xml:space="preserve"> </w:t>
      </w:r>
      <w:r w:rsidR="00F83F48" w:rsidRPr="00C63B6A">
        <w:t xml:space="preserve">Н. Е. </w:t>
      </w:r>
      <w:proofErr w:type="spellStart"/>
      <w:r w:rsidR="00F83F48" w:rsidRPr="00C63B6A">
        <w:t>Сыровой</w:t>
      </w:r>
      <w:proofErr w:type="spellEnd"/>
      <w:r w:rsidR="00F83F48" w:rsidRPr="00C63B6A">
        <w:t xml:space="preserve"> ежедневно осматривать</w:t>
      </w:r>
      <w:r w:rsidR="00D16013" w:rsidRPr="00C63B6A">
        <w:t xml:space="preserve"> состояния ограждений, закрепленной территории, имеющихся зданий, сооружений, содержания спортивных комплексов и сооружений, </w:t>
      </w:r>
      <w:r w:rsidR="00F83F48" w:rsidRPr="00C63B6A">
        <w:t>музыкального зала</w:t>
      </w:r>
      <w:r w:rsidR="00D16013" w:rsidRPr="00C63B6A">
        <w:t>, других помещений</w:t>
      </w:r>
      <w:proofErr w:type="gramStart"/>
      <w:r w:rsidR="00D16013" w:rsidRPr="00C63B6A">
        <w:t>.</w:t>
      </w:r>
      <w:proofErr w:type="gramEnd"/>
      <w:r w:rsidR="00D16013" w:rsidRPr="00C63B6A">
        <w:t xml:space="preserve"> </w:t>
      </w:r>
      <w:proofErr w:type="gramStart"/>
      <w:r w:rsidRPr="00C63B6A">
        <w:t>а</w:t>
      </w:r>
      <w:proofErr w:type="gramEnd"/>
      <w:r w:rsidRPr="00C63B6A">
        <w:t xml:space="preserve"> также за функционированием технических средств охраны – кнопок экстренного вызова полиции, систем видеонаблюдения, наружного освещения.</w:t>
      </w:r>
      <w:r w:rsidR="00983401">
        <w:t xml:space="preserve"> </w:t>
      </w:r>
    </w:p>
    <w:p w:rsidR="00983401" w:rsidRDefault="00983401" w:rsidP="00983401">
      <w:pPr>
        <w:ind w:firstLine="851"/>
        <w:jc w:val="both"/>
      </w:pPr>
      <w:r>
        <w:t xml:space="preserve">4. </w:t>
      </w:r>
      <w:r w:rsidR="00C63B6A" w:rsidRPr="00C63B6A">
        <w:t>Установить следующий порядок хранения ключей  и сдачу их сторожу: воспитатели групп в 18.45 – 19.00 осматривают свои рабочие места, закрывают их. Ключи передают лично в руки сменному дежурному сторожу.</w:t>
      </w:r>
      <w:r>
        <w:t xml:space="preserve"> </w:t>
      </w:r>
    </w:p>
    <w:p w:rsidR="00C63B6A" w:rsidRPr="00C63B6A" w:rsidRDefault="00983401" w:rsidP="00983401">
      <w:pPr>
        <w:ind w:firstLine="851"/>
        <w:jc w:val="both"/>
      </w:pPr>
      <w:r>
        <w:t xml:space="preserve">5. </w:t>
      </w:r>
      <w:r w:rsidR="00C63B6A" w:rsidRPr="00C63B6A">
        <w:t xml:space="preserve">Назначить </w:t>
      </w:r>
      <w:proofErr w:type="gramStart"/>
      <w:r w:rsidR="00C63B6A" w:rsidRPr="00C63B6A">
        <w:t>ответственного</w:t>
      </w:r>
      <w:proofErr w:type="gramEnd"/>
      <w:r w:rsidR="00C63B6A" w:rsidRPr="00C63B6A">
        <w:t xml:space="preserve">  за контроль над ключами от помещений </w:t>
      </w:r>
      <w:proofErr w:type="spellStart"/>
      <w:r w:rsidR="00C63B6A" w:rsidRPr="00C63B6A">
        <w:t>Сырову</w:t>
      </w:r>
      <w:proofErr w:type="spellEnd"/>
      <w:r w:rsidR="00C63B6A" w:rsidRPr="00C63B6A">
        <w:t xml:space="preserve"> Н. Е.,  зам. зав. по АХЧ.</w:t>
      </w:r>
    </w:p>
    <w:p w:rsidR="00ED2483" w:rsidRPr="00C63B6A" w:rsidRDefault="00983401" w:rsidP="00D16013">
      <w:pPr>
        <w:ind w:firstLine="851"/>
        <w:jc w:val="both"/>
      </w:pPr>
      <w:r>
        <w:t xml:space="preserve">6. Назначить </w:t>
      </w:r>
      <w:r w:rsidR="00D16013" w:rsidRPr="00C63B6A">
        <w:t xml:space="preserve"> ответственных лиц  за эвакуацию людей, ответственных лиц</w:t>
      </w:r>
    </w:p>
    <w:p w:rsidR="00ED2483" w:rsidRPr="00C63B6A" w:rsidRDefault="00ED2483" w:rsidP="00ED2483">
      <w:pPr>
        <w:numPr>
          <w:ilvl w:val="1"/>
          <w:numId w:val="2"/>
        </w:numPr>
        <w:jc w:val="both"/>
      </w:pPr>
      <w:proofErr w:type="spellStart"/>
      <w:r w:rsidRPr="00C63B6A">
        <w:t>Сырова</w:t>
      </w:r>
      <w:proofErr w:type="spellEnd"/>
      <w:r w:rsidRPr="00C63B6A">
        <w:t xml:space="preserve"> Н. Е.. зам. зав. по АХЧ - подает местный сигнал тревоги, организует сотрудников на эвакуацию;</w:t>
      </w:r>
    </w:p>
    <w:p w:rsidR="00ED2483" w:rsidRPr="00C63B6A" w:rsidRDefault="00ED2483" w:rsidP="00ED2483">
      <w:pPr>
        <w:numPr>
          <w:ilvl w:val="1"/>
          <w:numId w:val="2"/>
        </w:numPr>
        <w:jc w:val="both"/>
      </w:pPr>
      <w:proofErr w:type="spellStart"/>
      <w:r w:rsidRPr="00C63B6A">
        <w:t>Майкова</w:t>
      </w:r>
      <w:proofErr w:type="spellEnd"/>
      <w:r w:rsidRPr="00C63B6A">
        <w:t xml:space="preserve"> Е.С. - отвечает за эвакуацию детей, сверяет списки;</w:t>
      </w:r>
    </w:p>
    <w:p w:rsidR="00ED2483" w:rsidRPr="00C63B6A" w:rsidRDefault="00ED2483" w:rsidP="00ED2483">
      <w:pPr>
        <w:numPr>
          <w:ilvl w:val="1"/>
          <w:numId w:val="2"/>
        </w:numPr>
        <w:jc w:val="both"/>
      </w:pPr>
      <w:r w:rsidRPr="00C63B6A">
        <w:t xml:space="preserve">Тимофеева Н. Е. делопроизводитель – отвечает за наиболее ценную документацию. </w:t>
      </w:r>
    </w:p>
    <w:p w:rsidR="00ED2483" w:rsidRPr="00C63B6A" w:rsidRDefault="00ED2483" w:rsidP="00ED2483">
      <w:pPr>
        <w:numPr>
          <w:ilvl w:val="1"/>
          <w:numId w:val="2"/>
        </w:numPr>
        <w:jc w:val="both"/>
      </w:pPr>
      <w:proofErr w:type="spellStart"/>
      <w:r w:rsidRPr="00C63B6A">
        <w:lastRenderedPageBreak/>
        <w:t>Сырова</w:t>
      </w:r>
      <w:proofErr w:type="spellEnd"/>
      <w:r w:rsidRPr="00C63B6A">
        <w:t xml:space="preserve"> Н. Е. зам. зав. по АХЧ – отвечает за содержание противопожарного инвентаря.</w:t>
      </w:r>
    </w:p>
    <w:p w:rsidR="00ED2483" w:rsidRPr="00C63B6A" w:rsidRDefault="00ED2483" w:rsidP="00ED2483">
      <w:pPr>
        <w:numPr>
          <w:ilvl w:val="1"/>
          <w:numId w:val="2"/>
        </w:numPr>
        <w:jc w:val="both"/>
      </w:pPr>
      <w:proofErr w:type="spellStart"/>
      <w:r w:rsidRPr="00C63B6A">
        <w:t>Рудницкая</w:t>
      </w:r>
      <w:proofErr w:type="spellEnd"/>
      <w:r w:rsidRPr="00C63B6A">
        <w:t xml:space="preserve"> М.В. кастелянша – отвечает за эвакуацию наиболее ценного имущества.</w:t>
      </w:r>
    </w:p>
    <w:p w:rsidR="00541350" w:rsidRDefault="00D16013" w:rsidP="005413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541350" w:rsidRDefault="00541350" w:rsidP="00541350">
      <w:pPr>
        <w:spacing w:line="360" w:lineRule="auto"/>
        <w:rPr>
          <w:sz w:val="22"/>
          <w:szCs w:val="22"/>
        </w:rPr>
      </w:pPr>
    </w:p>
    <w:p w:rsidR="00D16013" w:rsidRPr="00541350" w:rsidRDefault="00D16013" w:rsidP="00541350">
      <w:pPr>
        <w:spacing w:line="360" w:lineRule="auto"/>
        <w:jc w:val="right"/>
      </w:pPr>
      <w:r w:rsidRPr="00541350">
        <w:t xml:space="preserve">Заведующая </w:t>
      </w:r>
      <w:proofErr w:type="spellStart"/>
      <w:r w:rsidRPr="00541350">
        <w:t>д</w:t>
      </w:r>
      <w:proofErr w:type="spellEnd"/>
      <w:r w:rsidRPr="00541350">
        <w:t xml:space="preserve">/с № 65_______________О. В. </w:t>
      </w:r>
      <w:proofErr w:type="spellStart"/>
      <w:r w:rsidRPr="00541350">
        <w:t>Галстян</w:t>
      </w:r>
      <w:proofErr w:type="spellEnd"/>
    </w:p>
    <w:p w:rsidR="00D16013" w:rsidRDefault="00D16013" w:rsidP="00D16013">
      <w:pPr>
        <w:spacing w:line="360" w:lineRule="auto"/>
        <w:jc w:val="both"/>
        <w:rPr>
          <w:sz w:val="22"/>
          <w:szCs w:val="22"/>
        </w:rPr>
      </w:pPr>
    </w:p>
    <w:p w:rsidR="00D16013" w:rsidRPr="00541350" w:rsidRDefault="00D16013" w:rsidP="00541350">
      <w:pPr>
        <w:spacing w:line="360" w:lineRule="auto"/>
        <w:jc w:val="right"/>
      </w:pPr>
      <w:r w:rsidRPr="00541350">
        <w:t xml:space="preserve">С приказом </w:t>
      </w:r>
      <w:proofErr w:type="gramStart"/>
      <w:r w:rsidRPr="00541350">
        <w:t>ознакомлены</w:t>
      </w:r>
      <w:proofErr w:type="gramEnd"/>
      <w:r w:rsidRPr="00541350">
        <w:t>:</w:t>
      </w:r>
    </w:p>
    <w:p w:rsidR="00D16013" w:rsidRPr="00541350" w:rsidRDefault="00D16013" w:rsidP="00D16013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8"/>
        <w:gridCol w:w="5372"/>
        <w:gridCol w:w="3191"/>
      </w:tblGrid>
      <w:tr w:rsidR="00D16013" w:rsidRPr="00541350" w:rsidTr="006C7457">
        <w:tc>
          <w:tcPr>
            <w:tcW w:w="888" w:type="dxa"/>
          </w:tcPr>
          <w:p w:rsidR="00D16013" w:rsidRPr="00541350" w:rsidRDefault="00D16013" w:rsidP="006C7457">
            <w:pPr>
              <w:spacing w:line="360" w:lineRule="auto"/>
              <w:jc w:val="center"/>
            </w:pPr>
            <w:r w:rsidRPr="00541350">
              <w:t xml:space="preserve">№ </w:t>
            </w:r>
            <w:proofErr w:type="spellStart"/>
            <w:proofErr w:type="gramStart"/>
            <w:r w:rsidRPr="00541350">
              <w:t>п</w:t>
            </w:r>
            <w:proofErr w:type="spellEnd"/>
            <w:proofErr w:type="gramEnd"/>
            <w:r w:rsidRPr="00541350">
              <w:t>/</w:t>
            </w:r>
            <w:proofErr w:type="spellStart"/>
            <w:r w:rsidRPr="00541350">
              <w:t>п</w:t>
            </w:r>
            <w:proofErr w:type="spellEnd"/>
          </w:p>
        </w:tc>
        <w:tc>
          <w:tcPr>
            <w:tcW w:w="5372" w:type="dxa"/>
          </w:tcPr>
          <w:p w:rsidR="00D16013" w:rsidRPr="00541350" w:rsidRDefault="00D16013" w:rsidP="006C7457">
            <w:pPr>
              <w:spacing w:line="360" w:lineRule="auto"/>
              <w:jc w:val="center"/>
            </w:pPr>
            <w:r w:rsidRPr="00541350">
              <w:t>ФИО сотрудника</w:t>
            </w:r>
          </w:p>
        </w:tc>
        <w:tc>
          <w:tcPr>
            <w:tcW w:w="3191" w:type="dxa"/>
          </w:tcPr>
          <w:p w:rsidR="00D16013" w:rsidRPr="00541350" w:rsidRDefault="00D16013" w:rsidP="006C7457">
            <w:pPr>
              <w:spacing w:line="360" w:lineRule="auto"/>
              <w:jc w:val="center"/>
            </w:pPr>
            <w:r w:rsidRPr="00541350">
              <w:t xml:space="preserve">Подпись </w:t>
            </w:r>
          </w:p>
        </w:tc>
      </w:tr>
      <w:tr w:rsidR="00541350" w:rsidRPr="00541350" w:rsidTr="006C7457">
        <w:tc>
          <w:tcPr>
            <w:tcW w:w="888" w:type="dxa"/>
          </w:tcPr>
          <w:p w:rsidR="00541350" w:rsidRPr="00541350" w:rsidRDefault="00541350" w:rsidP="006C745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372" w:type="dxa"/>
          </w:tcPr>
          <w:p w:rsidR="00541350" w:rsidRPr="00541350" w:rsidRDefault="00541350" w:rsidP="006C7457">
            <w:pPr>
              <w:spacing w:line="360" w:lineRule="auto"/>
              <w:jc w:val="both"/>
            </w:pPr>
            <w:r w:rsidRPr="00541350">
              <w:t xml:space="preserve">Н. Е. </w:t>
            </w:r>
            <w:proofErr w:type="spellStart"/>
            <w:r w:rsidRPr="00541350">
              <w:t>Сырова</w:t>
            </w:r>
            <w:proofErr w:type="spellEnd"/>
          </w:p>
        </w:tc>
        <w:tc>
          <w:tcPr>
            <w:tcW w:w="3191" w:type="dxa"/>
          </w:tcPr>
          <w:p w:rsidR="00541350" w:rsidRPr="00541350" w:rsidRDefault="00541350" w:rsidP="006C7457">
            <w:pPr>
              <w:spacing w:line="360" w:lineRule="auto"/>
              <w:jc w:val="both"/>
            </w:pPr>
          </w:p>
        </w:tc>
      </w:tr>
      <w:tr w:rsidR="00541350" w:rsidRPr="00541350" w:rsidTr="006C7457">
        <w:tc>
          <w:tcPr>
            <w:tcW w:w="888" w:type="dxa"/>
          </w:tcPr>
          <w:p w:rsidR="00541350" w:rsidRPr="00541350" w:rsidRDefault="00541350" w:rsidP="006C745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5372" w:type="dxa"/>
          </w:tcPr>
          <w:p w:rsidR="00541350" w:rsidRPr="00541350" w:rsidRDefault="00541350" w:rsidP="006C7457">
            <w:pPr>
              <w:spacing w:line="360" w:lineRule="auto"/>
              <w:jc w:val="both"/>
            </w:pPr>
            <w:r w:rsidRPr="00541350">
              <w:t xml:space="preserve">Е. С. </w:t>
            </w:r>
            <w:proofErr w:type="spellStart"/>
            <w:r w:rsidRPr="00541350">
              <w:t>Майкова</w:t>
            </w:r>
            <w:proofErr w:type="spellEnd"/>
          </w:p>
        </w:tc>
        <w:tc>
          <w:tcPr>
            <w:tcW w:w="3191" w:type="dxa"/>
          </w:tcPr>
          <w:p w:rsidR="00541350" w:rsidRPr="00541350" w:rsidRDefault="00541350" w:rsidP="006C7457">
            <w:pPr>
              <w:spacing w:line="360" w:lineRule="auto"/>
              <w:jc w:val="both"/>
            </w:pPr>
          </w:p>
        </w:tc>
      </w:tr>
      <w:tr w:rsidR="00D16013" w:rsidRPr="00541350" w:rsidTr="006C7457">
        <w:tc>
          <w:tcPr>
            <w:tcW w:w="888" w:type="dxa"/>
          </w:tcPr>
          <w:p w:rsidR="00D16013" w:rsidRPr="00541350" w:rsidRDefault="00541350" w:rsidP="006C7457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5372" w:type="dxa"/>
          </w:tcPr>
          <w:p w:rsidR="00D16013" w:rsidRPr="00541350" w:rsidRDefault="00D16013" w:rsidP="006C7457">
            <w:pPr>
              <w:spacing w:line="360" w:lineRule="auto"/>
              <w:jc w:val="both"/>
            </w:pPr>
            <w:r w:rsidRPr="00541350">
              <w:t xml:space="preserve">М. В. </w:t>
            </w:r>
            <w:proofErr w:type="spellStart"/>
            <w:r w:rsidRPr="00541350">
              <w:t>Рудницкая</w:t>
            </w:r>
            <w:proofErr w:type="spellEnd"/>
          </w:p>
        </w:tc>
        <w:tc>
          <w:tcPr>
            <w:tcW w:w="3191" w:type="dxa"/>
          </w:tcPr>
          <w:p w:rsidR="00D16013" w:rsidRPr="00541350" w:rsidRDefault="00D16013" w:rsidP="006C7457">
            <w:pPr>
              <w:spacing w:line="360" w:lineRule="auto"/>
              <w:jc w:val="both"/>
            </w:pPr>
          </w:p>
        </w:tc>
      </w:tr>
      <w:tr w:rsidR="00D16013" w:rsidRPr="00541350" w:rsidTr="006C7457">
        <w:tc>
          <w:tcPr>
            <w:tcW w:w="888" w:type="dxa"/>
          </w:tcPr>
          <w:p w:rsidR="00D16013" w:rsidRPr="00541350" w:rsidRDefault="00541350" w:rsidP="006C7457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5372" w:type="dxa"/>
          </w:tcPr>
          <w:p w:rsidR="00D16013" w:rsidRPr="00541350" w:rsidRDefault="00541350" w:rsidP="006C7457">
            <w:pPr>
              <w:spacing w:line="360" w:lineRule="auto"/>
              <w:jc w:val="both"/>
            </w:pPr>
            <w:r w:rsidRPr="00541350">
              <w:t>Н. Е. Тимофеева</w:t>
            </w:r>
          </w:p>
        </w:tc>
        <w:tc>
          <w:tcPr>
            <w:tcW w:w="3191" w:type="dxa"/>
          </w:tcPr>
          <w:p w:rsidR="00D16013" w:rsidRPr="00541350" w:rsidRDefault="00D16013" w:rsidP="006C7457">
            <w:pPr>
              <w:spacing w:line="360" w:lineRule="auto"/>
              <w:jc w:val="both"/>
            </w:pPr>
          </w:p>
        </w:tc>
      </w:tr>
    </w:tbl>
    <w:p w:rsidR="00925C9B" w:rsidRPr="00541350" w:rsidRDefault="00925C9B" w:rsidP="00925C9B">
      <w:pPr>
        <w:jc w:val="both"/>
      </w:pPr>
    </w:p>
    <w:sectPr w:rsidR="00925C9B" w:rsidRPr="00541350" w:rsidSect="002A1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96BDB"/>
    <w:multiLevelType w:val="multilevel"/>
    <w:tmpl w:val="2CCC1A5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6ECA7A1D"/>
    <w:multiLevelType w:val="hybridMultilevel"/>
    <w:tmpl w:val="C3DC7FD8"/>
    <w:lvl w:ilvl="0" w:tplc="22741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096AC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5C9B"/>
    <w:rsid w:val="00127C9D"/>
    <w:rsid w:val="00177549"/>
    <w:rsid w:val="00197210"/>
    <w:rsid w:val="00226DBE"/>
    <w:rsid w:val="00257688"/>
    <w:rsid w:val="00271BD2"/>
    <w:rsid w:val="002A1D7E"/>
    <w:rsid w:val="002A3DB3"/>
    <w:rsid w:val="003819B8"/>
    <w:rsid w:val="0041212E"/>
    <w:rsid w:val="0052770A"/>
    <w:rsid w:val="00541350"/>
    <w:rsid w:val="0079439D"/>
    <w:rsid w:val="007A5D9A"/>
    <w:rsid w:val="008318E7"/>
    <w:rsid w:val="00925C9B"/>
    <w:rsid w:val="009558F4"/>
    <w:rsid w:val="00983401"/>
    <w:rsid w:val="00AC2BD7"/>
    <w:rsid w:val="00BB7693"/>
    <w:rsid w:val="00C63B6A"/>
    <w:rsid w:val="00D16013"/>
    <w:rsid w:val="00E528BA"/>
    <w:rsid w:val="00EB5F70"/>
    <w:rsid w:val="00ED2483"/>
    <w:rsid w:val="00F83F48"/>
    <w:rsid w:val="00F9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2BD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C9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C2B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rsid w:val="00C63B6A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C63B6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9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26</cp:revision>
  <cp:lastPrinted>2015-11-20T10:44:00Z</cp:lastPrinted>
  <dcterms:created xsi:type="dcterms:W3CDTF">2015-08-24T06:34:00Z</dcterms:created>
  <dcterms:modified xsi:type="dcterms:W3CDTF">2015-11-20T10:44:00Z</dcterms:modified>
</cp:coreProperties>
</file>