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C1" w:rsidRPr="00C011C1" w:rsidRDefault="00C011C1" w:rsidP="00C011C1">
      <w:pPr>
        <w:tabs>
          <w:tab w:val="left" w:pos="8565"/>
        </w:tabs>
        <w:jc w:val="center"/>
        <w:rPr>
          <w:rFonts w:ascii="Cambria" w:hAnsi="Cambria"/>
          <w:b/>
          <w:bCs/>
          <w:sz w:val="40"/>
          <w:szCs w:val="40"/>
        </w:rPr>
      </w:pPr>
      <w:r w:rsidRPr="00C011C1">
        <w:rPr>
          <w:rFonts w:ascii="Cambria" w:hAnsi="Cambria"/>
          <w:b/>
          <w:bCs/>
          <w:sz w:val="40"/>
          <w:szCs w:val="40"/>
        </w:rPr>
        <w:t>Варвара Константиновна Варначева (1923-1985)</w:t>
      </w:r>
    </w:p>
    <w:p w:rsidR="00C011C1" w:rsidRPr="00C011C1" w:rsidRDefault="00C011C1" w:rsidP="00C011C1">
      <w:pPr>
        <w:tabs>
          <w:tab w:val="left" w:pos="8565"/>
        </w:tabs>
        <w:jc w:val="center"/>
        <w:rPr>
          <w:rFonts w:ascii="Cambria" w:hAnsi="Cambria"/>
          <w:bCs/>
          <w:sz w:val="24"/>
          <w:szCs w:val="24"/>
        </w:rPr>
      </w:pPr>
      <w:r>
        <w:rPr>
          <w:rFonts w:ascii="Cambria" w:hAnsi="Cambria"/>
          <w:bCs/>
          <w:sz w:val="24"/>
          <w:szCs w:val="24"/>
        </w:rPr>
        <w:t>(</w:t>
      </w:r>
      <w:r w:rsidRPr="00C011C1">
        <w:rPr>
          <w:rFonts w:ascii="Cambria" w:hAnsi="Cambria"/>
          <w:bCs/>
          <w:sz w:val="24"/>
          <w:szCs w:val="24"/>
        </w:rPr>
        <w:t>Двоюродная прабабушка по линии матери Георгия Киселева. 8 гр.</w:t>
      </w:r>
      <w:r>
        <w:rPr>
          <w:rFonts w:ascii="Cambria" w:hAnsi="Cambria"/>
          <w:bCs/>
          <w:sz w:val="24"/>
          <w:szCs w:val="24"/>
        </w:rPr>
        <w:t>)</w:t>
      </w:r>
    </w:p>
    <w:p w:rsidR="00DF7B09" w:rsidRDefault="00C011C1" w:rsidP="00DF7B09">
      <w:pPr>
        <w:tabs>
          <w:tab w:val="left" w:pos="8565"/>
        </w:tabs>
        <w:jc w:val="center"/>
        <w:rPr>
          <w:noProof/>
          <w:lang w:eastAsia="ru-RU"/>
        </w:rPr>
      </w:pPr>
      <w:r w:rsidRPr="00C011C1">
        <w:rPr>
          <w:noProof/>
          <w:lang w:eastAsia="ru-RU"/>
        </w:rPr>
        <w:drawing>
          <wp:inline distT="0" distB="0" distL="0" distR="0" wp14:anchorId="66991AD4" wp14:editId="1AA729BC">
            <wp:extent cx="3190352" cy="23926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3196272" cy="2397120"/>
                    </a:xfrm>
                    <a:prstGeom prst="rect">
                      <a:avLst/>
                    </a:prstGeom>
                  </pic:spPr>
                </pic:pic>
              </a:graphicData>
            </a:graphic>
          </wp:inline>
        </w:drawing>
      </w:r>
    </w:p>
    <w:p w:rsidR="00C011C1" w:rsidRDefault="00C011C1" w:rsidP="00C011C1">
      <w:pPr>
        <w:tabs>
          <w:tab w:val="left" w:pos="8565"/>
        </w:tabs>
        <w:spacing w:after="0" w:line="240" w:lineRule="auto"/>
        <w:jc w:val="both"/>
        <w:rPr>
          <w:rFonts w:ascii="Cambria" w:hAnsi="Cambria"/>
          <w:sz w:val="32"/>
          <w:szCs w:val="32"/>
        </w:rPr>
      </w:pPr>
      <w:r w:rsidRPr="00C011C1">
        <w:rPr>
          <w:rFonts w:ascii="Cambria" w:hAnsi="Cambria"/>
          <w:sz w:val="32"/>
          <w:szCs w:val="32"/>
        </w:rPr>
        <w:t>Родилась в деревне, Ярославской области. В начале войны была студенткой медицинского института. Была направлена на фронт в качестве санинструктора. Спасала раненых на линии огня. Один из спасенных, потом разыскивал ее, через газету (см. фотографии). Была тяжело ранена. После войны закончила учебу. Вышла замуж за военного летчика. Долгое время работала главным врачом на Украине. Родила сына.</w:t>
      </w:r>
    </w:p>
    <w:p w:rsidR="00DF7B09" w:rsidRDefault="00DF7B09" w:rsidP="00DF7B09">
      <w:pPr>
        <w:tabs>
          <w:tab w:val="left" w:pos="8565"/>
        </w:tabs>
        <w:spacing w:after="0" w:line="240" w:lineRule="auto"/>
        <w:jc w:val="center"/>
        <w:rPr>
          <w:rFonts w:ascii="Cambria" w:hAnsi="Cambria"/>
          <w:sz w:val="32"/>
          <w:szCs w:val="32"/>
        </w:rPr>
      </w:pPr>
      <w:bookmarkStart w:id="0" w:name="_GoBack"/>
      <w:r>
        <w:rPr>
          <w:noProof/>
          <w:lang w:eastAsia="ru-RU"/>
        </w:rPr>
        <w:drawing>
          <wp:inline distT="0" distB="0" distL="0" distR="0" wp14:anchorId="4FCD18AB" wp14:editId="0A384B11">
            <wp:extent cx="4391025" cy="4342211"/>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4418390" cy="4369272"/>
                    </a:xfrm>
                    <a:prstGeom prst="rect">
                      <a:avLst/>
                    </a:prstGeom>
                  </pic:spPr>
                </pic:pic>
              </a:graphicData>
            </a:graphic>
          </wp:inline>
        </w:drawing>
      </w:r>
      <w:bookmarkEnd w:id="0"/>
    </w:p>
    <w:p w:rsidR="00DF7B09" w:rsidRDefault="00DF7B09" w:rsidP="00DF7B09">
      <w:pPr>
        <w:tabs>
          <w:tab w:val="left" w:pos="8565"/>
        </w:tabs>
        <w:spacing w:after="0" w:line="240" w:lineRule="auto"/>
        <w:jc w:val="center"/>
        <w:rPr>
          <w:rFonts w:ascii="Cambria" w:hAnsi="Cambria"/>
          <w:sz w:val="32"/>
          <w:szCs w:val="32"/>
        </w:rPr>
      </w:pPr>
    </w:p>
    <w:sectPr w:rsidR="00DF7B09" w:rsidSect="00C011C1">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5B"/>
    <w:rsid w:val="000F60E8"/>
    <w:rsid w:val="004065A7"/>
    <w:rsid w:val="00452654"/>
    <w:rsid w:val="004B760E"/>
    <w:rsid w:val="00763B2E"/>
    <w:rsid w:val="007C3D5B"/>
    <w:rsid w:val="008A4594"/>
    <w:rsid w:val="00960A59"/>
    <w:rsid w:val="00AB7124"/>
    <w:rsid w:val="00AC3961"/>
    <w:rsid w:val="00B1412D"/>
    <w:rsid w:val="00C011C1"/>
    <w:rsid w:val="00C759EE"/>
    <w:rsid w:val="00D01467"/>
    <w:rsid w:val="00DB3426"/>
    <w:rsid w:val="00DF7B09"/>
    <w:rsid w:val="00E234BF"/>
    <w:rsid w:val="00E56AE6"/>
    <w:rsid w:val="00E84BFF"/>
    <w:rsid w:val="00E950FC"/>
    <w:rsid w:val="00FB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FC47B-ABF4-4AA9-BF76-02D81631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8</dc:creator>
  <cp:keywords/>
  <dc:description/>
  <cp:lastModifiedBy>группа 8</cp:lastModifiedBy>
  <cp:revision>17</cp:revision>
  <dcterms:created xsi:type="dcterms:W3CDTF">2020-05-05T06:50:00Z</dcterms:created>
  <dcterms:modified xsi:type="dcterms:W3CDTF">2020-05-05T12:44:00Z</dcterms:modified>
</cp:coreProperties>
</file>